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62E0A" w14:textId="77777777" w:rsidR="00C23065" w:rsidRDefault="00C23065" w:rsidP="00C23065">
      <w:pPr>
        <w:pStyle w:val="PageTitle"/>
      </w:pPr>
    </w:p>
    <w:p w14:paraId="2CDA2193" w14:textId="77777777" w:rsidR="00C23065" w:rsidRDefault="00C23065" w:rsidP="00C23065">
      <w:pPr>
        <w:pStyle w:val="PageTitle"/>
      </w:pPr>
    </w:p>
    <w:p w14:paraId="00F1AE6E" w14:textId="77777777" w:rsidR="00C23065" w:rsidRDefault="00C23065" w:rsidP="00C23065">
      <w:pPr>
        <w:pStyle w:val="PageTitle"/>
      </w:pPr>
    </w:p>
    <w:p w14:paraId="4556DD77" w14:textId="77777777" w:rsidR="00C23065" w:rsidRDefault="00C23065" w:rsidP="00C23065">
      <w:pPr>
        <w:pStyle w:val="PageTitle"/>
      </w:pPr>
    </w:p>
    <w:p w14:paraId="0EE3B0C0" w14:textId="77777777" w:rsidR="00C23065" w:rsidRDefault="00C23065" w:rsidP="00C23065">
      <w:pPr>
        <w:pStyle w:val="PageTitle"/>
      </w:pPr>
    </w:p>
    <w:p w14:paraId="624B7AD5" w14:textId="4E45B8B4" w:rsidR="00C23065" w:rsidRDefault="005D64D3" w:rsidP="00C23065">
      <w:pPr>
        <w:pStyle w:val="PageTitle"/>
      </w:pPr>
      <w:r>
        <w:t>INBOUND DELIVERY MANUAL</w:t>
      </w:r>
    </w:p>
    <w:p w14:paraId="6E83E71B" w14:textId="7985B4CA" w:rsidR="00810EA8" w:rsidRDefault="00810EA8" w:rsidP="00C23065">
      <w:pPr>
        <w:pStyle w:val="PageTitle"/>
      </w:pPr>
      <w:r>
        <w:t>Bicester Specification</w:t>
      </w:r>
    </w:p>
    <w:p w14:paraId="4F221C2B" w14:textId="500075D0" w:rsidR="000655D2" w:rsidRDefault="000655D2"/>
    <w:p w14:paraId="3CB49204" w14:textId="7D8BDFFB" w:rsidR="00C23065" w:rsidRDefault="00C23065"/>
    <w:sdt>
      <w:sdtPr>
        <w:rPr>
          <w:rFonts w:asciiTheme="minorHAnsi" w:eastAsiaTheme="minorEastAsia" w:hAnsiTheme="minorHAnsi" w:cstheme="minorBidi"/>
          <w:color w:val="auto"/>
          <w:sz w:val="22"/>
          <w:szCs w:val="22"/>
          <w:lang w:val="en-IE"/>
        </w:rPr>
        <w:id w:val="-794138137"/>
        <w:docPartObj>
          <w:docPartGallery w:val="Table of Contents"/>
          <w:docPartUnique/>
        </w:docPartObj>
      </w:sdtPr>
      <w:sdtEndPr>
        <w:rPr>
          <w:b/>
          <w:bCs/>
          <w:noProof/>
        </w:rPr>
      </w:sdtEndPr>
      <w:sdtContent>
        <w:p w14:paraId="42AAA1A0" w14:textId="6020ACEA" w:rsidR="00C23065" w:rsidRPr="00C23065" w:rsidRDefault="00C23065">
          <w:pPr>
            <w:pStyle w:val="TOCHeading"/>
            <w:rPr>
              <w:color w:val="auto"/>
            </w:rPr>
          </w:pPr>
          <w:r w:rsidRPr="00C23065">
            <w:rPr>
              <w:color w:val="auto"/>
            </w:rPr>
            <w:t>Contents</w:t>
          </w:r>
        </w:p>
        <w:p w14:paraId="6F38DA38" w14:textId="4E1CA521" w:rsidR="000E46CF" w:rsidRDefault="00C23065">
          <w:pPr>
            <w:pStyle w:val="TOC1"/>
            <w:tabs>
              <w:tab w:val="right" w:leader="dot" w:pos="10456"/>
            </w:tabs>
            <w:rPr>
              <w:rFonts w:eastAsiaTheme="minorEastAsia"/>
              <w:noProof/>
              <w:kern w:val="2"/>
              <w:sz w:val="24"/>
              <w:szCs w:val="24"/>
              <w:lang w:val="en-US"/>
              <w14:ligatures w14:val="standardContextual"/>
            </w:rPr>
          </w:pPr>
          <w:r>
            <w:fldChar w:fldCharType="begin"/>
          </w:r>
          <w:r>
            <w:instrText xml:space="preserve"> TOC \o "1-3" \h \z \u </w:instrText>
          </w:r>
          <w:r>
            <w:fldChar w:fldCharType="separate"/>
          </w:r>
          <w:hyperlink w:anchor="_Toc187674493" w:history="1">
            <w:r w:rsidR="000E46CF" w:rsidRPr="005B1514">
              <w:rPr>
                <w:rStyle w:val="Hyperlink"/>
                <w:rFonts w:ascii="Pilat Wide Heavy" w:hAnsi="Pilat Wide Heavy"/>
                <w:b/>
                <w:caps/>
                <w:noProof/>
                <w:lang w:val="en-US"/>
              </w:rPr>
              <w:t>1.0 DETAILS</w:t>
            </w:r>
            <w:r w:rsidR="000E46CF">
              <w:rPr>
                <w:noProof/>
                <w:webHidden/>
              </w:rPr>
              <w:tab/>
            </w:r>
            <w:r w:rsidR="000E46CF">
              <w:rPr>
                <w:noProof/>
                <w:webHidden/>
              </w:rPr>
              <w:fldChar w:fldCharType="begin"/>
            </w:r>
            <w:r w:rsidR="000E46CF">
              <w:rPr>
                <w:noProof/>
                <w:webHidden/>
              </w:rPr>
              <w:instrText xml:space="preserve"> PAGEREF _Toc187674493 \h </w:instrText>
            </w:r>
            <w:r w:rsidR="000E46CF">
              <w:rPr>
                <w:noProof/>
                <w:webHidden/>
              </w:rPr>
            </w:r>
            <w:r w:rsidR="000E46CF">
              <w:rPr>
                <w:noProof/>
                <w:webHidden/>
              </w:rPr>
              <w:fldChar w:fldCharType="separate"/>
            </w:r>
            <w:r w:rsidR="000E46CF">
              <w:rPr>
                <w:noProof/>
                <w:webHidden/>
              </w:rPr>
              <w:t>2</w:t>
            </w:r>
            <w:r w:rsidR="000E46CF">
              <w:rPr>
                <w:noProof/>
                <w:webHidden/>
              </w:rPr>
              <w:fldChar w:fldCharType="end"/>
            </w:r>
          </w:hyperlink>
        </w:p>
        <w:p w14:paraId="731894E5" w14:textId="45F48301" w:rsidR="000E46CF" w:rsidRDefault="000E46CF">
          <w:pPr>
            <w:pStyle w:val="TOC2"/>
            <w:tabs>
              <w:tab w:val="left" w:pos="960"/>
              <w:tab w:val="right" w:leader="dot" w:pos="10456"/>
            </w:tabs>
            <w:rPr>
              <w:rFonts w:eastAsiaTheme="minorEastAsia"/>
              <w:noProof/>
              <w:kern w:val="2"/>
              <w:sz w:val="24"/>
              <w:szCs w:val="24"/>
              <w:lang w:val="en-US"/>
              <w14:ligatures w14:val="standardContextual"/>
            </w:rPr>
          </w:pPr>
          <w:hyperlink w:anchor="_Toc187674494" w:history="1">
            <w:r w:rsidRPr="005B1514">
              <w:rPr>
                <w:rStyle w:val="Hyperlink"/>
                <w:noProof/>
              </w:rPr>
              <w:t>1.1</w:t>
            </w:r>
            <w:r>
              <w:rPr>
                <w:rFonts w:eastAsiaTheme="minorEastAsia"/>
                <w:noProof/>
                <w:kern w:val="2"/>
                <w:sz w:val="24"/>
                <w:szCs w:val="24"/>
                <w:lang w:val="en-US"/>
                <w14:ligatures w14:val="standardContextual"/>
              </w:rPr>
              <w:tab/>
            </w:r>
            <w:r w:rsidRPr="005B1514">
              <w:rPr>
                <w:rStyle w:val="Hyperlink"/>
                <w:noProof/>
              </w:rPr>
              <w:t>SCOPE</w:t>
            </w:r>
            <w:r>
              <w:rPr>
                <w:noProof/>
                <w:webHidden/>
              </w:rPr>
              <w:tab/>
            </w:r>
            <w:r>
              <w:rPr>
                <w:noProof/>
                <w:webHidden/>
              </w:rPr>
              <w:fldChar w:fldCharType="begin"/>
            </w:r>
            <w:r>
              <w:rPr>
                <w:noProof/>
                <w:webHidden/>
              </w:rPr>
              <w:instrText xml:space="preserve"> PAGEREF _Toc187674494 \h </w:instrText>
            </w:r>
            <w:r>
              <w:rPr>
                <w:noProof/>
                <w:webHidden/>
              </w:rPr>
            </w:r>
            <w:r>
              <w:rPr>
                <w:noProof/>
                <w:webHidden/>
              </w:rPr>
              <w:fldChar w:fldCharType="separate"/>
            </w:r>
            <w:r>
              <w:rPr>
                <w:noProof/>
                <w:webHidden/>
              </w:rPr>
              <w:t>2</w:t>
            </w:r>
            <w:r>
              <w:rPr>
                <w:noProof/>
                <w:webHidden/>
              </w:rPr>
              <w:fldChar w:fldCharType="end"/>
            </w:r>
          </w:hyperlink>
        </w:p>
        <w:p w14:paraId="11150D74" w14:textId="08CDB205" w:rsidR="000E46CF" w:rsidRDefault="000E46CF">
          <w:pPr>
            <w:pStyle w:val="TOC1"/>
            <w:tabs>
              <w:tab w:val="right" w:leader="dot" w:pos="10456"/>
            </w:tabs>
            <w:rPr>
              <w:rFonts w:eastAsiaTheme="minorEastAsia"/>
              <w:noProof/>
              <w:kern w:val="2"/>
              <w:sz w:val="24"/>
              <w:szCs w:val="24"/>
              <w:lang w:val="en-US"/>
              <w14:ligatures w14:val="standardContextual"/>
            </w:rPr>
          </w:pPr>
          <w:hyperlink w:anchor="_Toc187674495" w:history="1">
            <w:r w:rsidRPr="005B1514">
              <w:rPr>
                <w:rStyle w:val="Hyperlink"/>
                <w:rFonts w:ascii="Pilat Wide Heavy" w:hAnsi="Pilat Wide Heavy"/>
                <w:b/>
                <w:caps/>
                <w:noProof/>
                <w:lang w:val="en-US"/>
              </w:rPr>
              <w:t>2.0 PROCESS FLOW</w:t>
            </w:r>
            <w:r>
              <w:rPr>
                <w:noProof/>
                <w:webHidden/>
              </w:rPr>
              <w:tab/>
            </w:r>
            <w:r>
              <w:rPr>
                <w:noProof/>
                <w:webHidden/>
              </w:rPr>
              <w:fldChar w:fldCharType="begin"/>
            </w:r>
            <w:r>
              <w:rPr>
                <w:noProof/>
                <w:webHidden/>
              </w:rPr>
              <w:instrText xml:space="preserve"> PAGEREF _Toc187674495 \h </w:instrText>
            </w:r>
            <w:r>
              <w:rPr>
                <w:noProof/>
                <w:webHidden/>
              </w:rPr>
            </w:r>
            <w:r>
              <w:rPr>
                <w:noProof/>
                <w:webHidden/>
              </w:rPr>
              <w:fldChar w:fldCharType="separate"/>
            </w:r>
            <w:r>
              <w:rPr>
                <w:noProof/>
                <w:webHidden/>
              </w:rPr>
              <w:t>2</w:t>
            </w:r>
            <w:r>
              <w:rPr>
                <w:noProof/>
                <w:webHidden/>
              </w:rPr>
              <w:fldChar w:fldCharType="end"/>
            </w:r>
          </w:hyperlink>
        </w:p>
        <w:p w14:paraId="6FB1E325" w14:textId="7568FD44" w:rsidR="000E46CF" w:rsidRDefault="000E46CF">
          <w:pPr>
            <w:pStyle w:val="TOC1"/>
            <w:tabs>
              <w:tab w:val="right" w:leader="dot" w:pos="10456"/>
            </w:tabs>
            <w:rPr>
              <w:rFonts w:eastAsiaTheme="minorEastAsia"/>
              <w:noProof/>
              <w:kern w:val="2"/>
              <w:sz w:val="24"/>
              <w:szCs w:val="24"/>
              <w:lang w:val="en-US"/>
              <w14:ligatures w14:val="standardContextual"/>
            </w:rPr>
          </w:pPr>
          <w:hyperlink w:anchor="_Toc187674496" w:history="1">
            <w:r w:rsidRPr="005B1514">
              <w:rPr>
                <w:rStyle w:val="Hyperlink"/>
                <w:rFonts w:ascii="Pilat Wide Heavy" w:hAnsi="Pilat Wide Heavy"/>
                <w:b/>
                <w:caps/>
                <w:noProof/>
                <w:lang w:val="en-US"/>
              </w:rPr>
              <w:t>3.0 STEPS</w:t>
            </w:r>
            <w:r>
              <w:rPr>
                <w:noProof/>
                <w:webHidden/>
              </w:rPr>
              <w:tab/>
            </w:r>
            <w:r>
              <w:rPr>
                <w:noProof/>
                <w:webHidden/>
              </w:rPr>
              <w:fldChar w:fldCharType="begin"/>
            </w:r>
            <w:r>
              <w:rPr>
                <w:noProof/>
                <w:webHidden/>
              </w:rPr>
              <w:instrText xml:space="preserve"> PAGEREF _Toc187674496 \h </w:instrText>
            </w:r>
            <w:r>
              <w:rPr>
                <w:noProof/>
                <w:webHidden/>
              </w:rPr>
            </w:r>
            <w:r>
              <w:rPr>
                <w:noProof/>
                <w:webHidden/>
              </w:rPr>
              <w:fldChar w:fldCharType="separate"/>
            </w:r>
            <w:r>
              <w:rPr>
                <w:noProof/>
                <w:webHidden/>
              </w:rPr>
              <w:t>3</w:t>
            </w:r>
            <w:r>
              <w:rPr>
                <w:noProof/>
                <w:webHidden/>
              </w:rPr>
              <w:fldChar w:fldCharType="end"/>
            </w:r>
          </w:hyperlink>
        </w:p>
        <w:p w14:paraId="1663F1A3" w14:textId="36D8AA35" w:rsidR="000E46CF" w:rsidRDefault="000E46CF">
          <w:pPr>
            <w:pStyle w:val="TOC1"/>
            <w:tabs>
              <w:tab w:val="right" w:leader="dot" w:pos="10456"/>
            </w:tabs>
            <w:rPr>
              <w:rFonts w:eastAsiaTheme="minorEastAsia"/>
              <w:noProof/>
              <w:kern w:val="2"/>
              <w:sz w:val="24"/>
              <w:szCs w:val="24"/>
              <w:lang w:val="en-US"/>
              <w14:ligatures w14:val="standardContextual"/>
            </w:rPr>
          </w:pPr>
          <w:hyperlink w:anchor="_Toc187674497" w:history="1">
            <w:r w:rsidRPr="005B1514">
              <w:rPr>
                <w:rStyle w:val="Hyperlink"/>
                <w:rFonts w:ascii="Pilat Wide Heavy" w:hAnsi="Pilat Wide Heavy"/>
                <w:b/>
                <w:caps/>
                <w:noProof/>
                <w:lang w:val="en-US"/>
              </w:rPr>
              <w:t>4.0 HISTORY OF CHANGES</w:t>
            </w:r>
            <w:r>
              <w:rPr>
                <w:noProof/>
                <w:webHidden/>
              </w:rPr>
              <w:tab/>
            </w:r>
            <w:r>
              <w:rPr>
                <w:noProof/>
                <w:webHidden/>
              </w:rPr>
              <w:fldChar w:fldCharType="begin"/>
            </w:r>
            <w:r>
              <w:rPr>
                <w:noProof/>
                <w:webHidden/>
              </w:rPr>
              <w:instrText xml:space="preserve"> PAGEREF _Toc187674497 \h </w:instrText>
            </w:r>
            <w:r>
              <w:rPr>
                <w:noProof/>
                <w:webHidden/>
              </w:rPr>
            </w:r>
            <w:r>
              <w:rPr>
                <w:noProof/>
                <w:webHidden/>
              </w:rPr>
              <w:fldChar w:fldCharType="separate"/>
            </w:r>
            <w:r>
              <w:rPr>
                <w:noProof/>
                <w:webHidden/>
              </w:rPr>
              <w:t>11</w:t>
            </w:r>
            <w:r>
              <w:rPr>
                <w:noProof/>
                <w:webHidden/>
              </w:rPr>
              <w:fldChar w:fldCharType="end"/>
            </w:r>
          </w:hyperlink>
        </w:p>
        <w:p w14:paraId="1339C2F9" w14:textId="2A62D73E" w:rsidR="000E46CF" w:rsidRDefault="000E46CF">
          <w:pPr>
            <w:pStyle w:val="TOC1"/>
            <w:tabs>
              <w:tab w:val="right" w:leader="dot" w:pos="10456"/>
            </w:tabs>
            <w:rPr>
              <w:rFonts w:eastAsiaTheme="minorEastAsia"/>
              <w:noProof/>
              <w:kern w:val="2"/>
              <w:sz w:val="24"/>
              <w:szCs w:val="24"/>
              <w:lang w:val="en-US"/>
              <w14:ligatures w14:val="standardContextual"/>
            </w:rPr>
          </w:pPr>
          <w:hyperlink w:anchor="_Toc187674498" w:history="1">
            <w:r w:rsidRPr="005B1514">
              <w:rPr>
                <w:rStyle w:val="Hyperlink"/>
                <w:rFonts w:ascii="Pilat Wide Heavy" w:hAnsi="Pilat Wide Heavy"/>
                <w:b/>
                <w:caps/>
                <w:noProof/>
                <w:lang w:val="en-US"/>
              </w:rPr>
              <w:t>5.0 APPENDIX</w:t>
            </w:r>
            <w:r>
              <w:rPr>
                <w:noProof/>
                <w:webHidden/>
              </w:rPr>
              <w:tab/>
            </w:r>
            <w:r>
              <w:rPr>
                <w:noProof/>
                <w:webHidden/>
              </w:rPr>
              <w:fldChar w:fldCharType="begin"/>
            </w:r>
            <w:r>
              <w:rPr>
                <w:noProof/>
                <w:webHidden/>
              </w:rPr>
              <w:instrText xml:space="preserve"> PAGEREF _Toc187674498 \h </w:instrText>
            </w:r>
            <w:r>
              <w:rPr>
                <w:noProof/>
                <w:webHidden/>
              </w:rPr>
            </w:r>
            <w:r>
              <w:rPr>
                <w:noProof/>
                <w:webHidden/>
              </w:rPr>
              <w:fldChar w:fldCharType="separate"/>
            </w:r>
            <w:r>
              <w:rPr>
                <w:noProof/>
                <w:webHidden/>
              </w:rPr>
              <w:t>11</w:t>
            </w:r>
            <w:r>
              <w:rPr>
                <w:noProof/>
                <w:webHidden/>
              </w:rPr>
              <w:fldChar w:fldCharType="end"/>
            </w:r>
          </w:hyperlink>
        </w:p>
        <w:p w14:paraId="27074E58" w14:textId="29F98C3F" w:rsidR="00C23065" w:rsidRDefault="00C23065">
          <w:r>
            <w:rPr>
              <w:b/>
              <w:bCs/>
              <w:noProof/>
            </w:rPr>
            <w:fldChar w:fldCharType="end"/>
          </w:r>
        </w:p>
      </w:sdtContent>
    </w:sdt>
    <w:p w14:paraId="7A1C88DB" w14:textId="09B3B35B" w:rsidR="00C23065" w:rsidRDefault="00C23065">
      <w:r>
        <w:br w:type="page"/>
      </w:r>
    </w:p>
    <w:p w14:paraId="36ADA4B3" w14:textId="37803230" w:rsidR="00C23065" w:rsidRPr="00C23065" w:rsidRDefault="00C23065" w:rsidP="00C23065">
      <w:pPr>
        <w:pStyle w:val="Heading1"/>
        <w:rPr>
          <w:rFonts w:ascii="Pilat Wide Heavy" w:hAnsi="Pilat Wide Heavy"/>
          <w:b/>
          <w:caps/>
          <w:color w:val="000000"/>
          <w:sz w:val="40"/>
          <w:lang w:val="en-US"/>
        </w:rPr>
      </w:pPr>
      <w:bookmarkStart w:id="0" w:name="_Toc187674493"/>
      <w:r w:rsidRPr="00C23065">
        <w:rPr>
          <w:rFonts w:ascii="Pilat Wide Heavy" w:hAnsi="Pilat Wide Heavy"/>
          <w:b/>
          <w:caps/>
          <w:color w:val="000000"/>
          <w:sz w:val="40"/>
          <w:lang w:val="en-US"/>
        </w:rPr>
        <w:lastRenderedPageBreak/>
        <w:t>1.0 DETAILS</w:t>
      </w:r>
      <w:bookmarkEnd w:id="0"/>
      <w:r>
        <w:rPr>
          <w:rFonts w:ascii="Pilat Wide Heavy" w:hAnsi="Pilat Wide Heavy"/>
          <w:b/>
          <w:caps/>
          <w:color w:val="000000"/>
          <w:sz w:val="40"/>
          <w:lang w:val="en-US"/>
        </w:rPr>
        <w:br/>
      </w:r>
    </w:p>
    <w:tbl>
      <w:tblPr>
        <w:tblStyle w:val="TableGrid"/>
        <w:tblW w:w="0" w:type="auto"/>
        <w:tblLook w:val="04A0" w:firstRow="1" w:lastRow="0" w:firstColumn="1" w:lastColumn="0" w:noHBand="0" w:noVBand="1"/>
      </w:tblPr>
      <w:tblGrid>
        <w:gridCol w:w="1725"/>
        <w:gridCol w:w="2826"/>
        <w:gridCol w:w="1281"/>
        <w:gridCol w:w="4369"/>
      </w:tblGrid>
      <w:tr w:rsidR="00C23065" w14:paraId="0BF4ECB2" w14:textId="77777777" w:rsidTr="004A156D">
        <w:trPr>
          <w:trHeight w:val="678"/>
        </w:trPr>
        <w:tc>
          <w:tcPr>
            <w:tcW w:w="4551" w:type="dxa"/>
            <w:gridSpan w:val="2"/>
            <w:shd w:val="clear" w:color="auto" w:fill="FF3C14"/>
            <w:vAlign w:val="center"/>
          </w:tcPr>
          <w:p w14:paraId="585B5863" w14:textId="77777777" w:rsidR="00C23065" w:rsidRPr="00786FFE" w:rsidRDefault="00C23065" w:rsidP="00D866D9">
            <w:pPr>
              <w:jc w:val="center"/>
              <w:rPr>
                <w:rFonts w:ascii="Pilat Wide Heavy" w:hAnsi="Pilat Wide Heavy"/>
                <w:b/>
                <w:bCs/>
              </w:rPr>
            </w:pPr>
            <w:r>
              <w:rPr>
                <w:rFonts w:ascii="Pilat Wide Heavy" w:hAnsi="Pilat Wide Heavy"/>
                <w:b/>
                <w:bCs/>
                <w:color w:val="FFFFFF" w:themeColor="background1"/>
                <w:sz w:val="28"/>
                <w:szCs w:val="28"/>
                <w:lang w:val="en-IE"/>
              </w:rPr>
              <w:t>APPROVALS</w:t>
            </w:r>
          </w:p>
        </w:tc>
        <w:tc>
          <w:tcPr>
            <w:tcW w:w="5650" w:type="dxa"/>
            <w:gridSpan w:val="2"/>
            <w:shd w:val="clear" w:color="auto" w:fill="FF3C14"/>
            <w:vAlign w:val="center"/>
          </w:tcPr>
          <w:p w14:paraId="435AC2EE" w14:textId="77777777" w:rsidR="00C23065" w:rsidRPr="00786FFE" w:rsidRDefault="00C23065" w:rsidP="00D866D9">
            <w:pPr>
              <w:jc w:val="center"/>
              <w:rPr>
                <w:rFonts w:ascii="Pilat Wide Heavy" w:hAnsi="Pilat Wide Heavy"/>
                <w:b/>
                <w:bCs/>
              </w:rPr>
            </w:pPr>
            <w:r w:rsidRPr="007947D3">
              <w:rPr>
                <w:rFonts w:ascii="Pilat Wide Heavy" w:hAnsi="Pilat Wide Heavy"/>
                <w:b/>
                <w:bCs/>
                <w:color w:val="FFFFFF" w:themeColor="background1"/>
                <w:sz w:val="28"/>
                <w:szCs w:val="28"/>
                <w:lang w:val="en-IE"/>
              </w:rPr>
              <w:t>LOCATION</w:t>
            </w:r>
          </w:p>
        </w:tc>
      </w:tr>
      <w:tr w:rsidR="00C23065" w14:paraId="49628347" w14:textId="77777777" w:rsidTr="004A156D">
        <w:trPr>
          <w:trHeight w:val="500"/>
        </w:trPr>
        <w:tc>
          <w:tcPr>
            <w:tcW w:w="1725" w:type="dxa"/>
            <w:vAlign w:val="center"/>
          </w:tcPr>
          <w:p w14:paraId="4E292009" w14:textId="77777777" w:rsidR="00C23065" w:rsidRPr="004A156D" w:rsidRDefault="00C23065" w:rsidP="00D866D9">
            <w:pPr>
              <w:rPr>
                <w:rFonts w:ascii="Pilat Light" w:hAnsi="Pilat Light"/>
                <w:sz w:val="22"/>
                <w:szCs w:val="22"/>
              </w:rPr>
            </w:pPr>
            <w:r w:rsidRPr="004A156D">
              <w:rPr>
                <w:rFonts w:ascii="Pilat Light" w:hAnsi="Pilat Light"/>
                <w:sz w:val="22"/>
                <w:szCs w:val="22"/>
              </w:rPr>
              <w:t>Updated By</w:t>
            </w:r>
          </w:p>
        </w:tc>
        <w:tc>
          <w:tcPr>
            <w:tcW w:w="2826" w:type="dxa"/>
            <w:vAlign w:val="center"/>
          </w:tcPr>
          <w:p w14:paraId="1ABEDC07" w14:textId="7E1BC5A0" w:rsidR="00C23065" w:rsidRPr="004A156D" w:rsidRDefault="005D64D3" w:rsidP="00D866D9">
            <w:pPr>
              <w:pStyle w:val="ListParagraph"/>
              <w:rPr>
                <w:sz w:val="22"/>
                <w:szCs w:val="22"/>
              </w:rPr>
            </w:pPr>
            <w:r>
              <w:rPr>
                <w:sz w:val="22"/>
                <w:szCs w:val="22"/>
              </w:rPr>
              <w:t>Nikita Tinelli</w:t>
            </w:r>
          </w:p>
        </w:tc>
        <w:tc>
          <w:tcPr>
            <w:tcW w:w="1281" w:type="dxa"/>
            <w:vAlign w:val="center"/>
          </w:tcPr>
          <w:p w14:paraId="270BBB75" w14:textId="77777777" w:rsidR="00C23065" w:rsidRPr="004A156D" w:rsidRDefault="00C23065" w:rsidP="00D866D9">
            <w:pPr>
              <w:rPr>
                <w:rFonts w:ascii="Pilat Light" w:hAnsi="Pilat Light"/>
                <w:sz w:val="22"/>
                <w:szCs w:val="22"/>
              </w:rPr>
            </w:pPr>
            <w:r w:rsidRPr="004A156D">
              <w:rPr>
                <w:rFonts w:ascii="Pilat Light" w:hAnsi="Pilat Light"/>
                <w:sz w:val="22"/>
                <w:szCs w:val="22"/>
              </w:rPr>
              <w:t xml:space="preserve">Site(s) </w:t>
            </w:r>
          </w:p>
        </w:tc>
        <w:tc>
          <w:tcPr>
            <w:tcW w:w="4369" w:type="dxa"/>
            <w:vAlign w:val="center"/>
          </w:tcPr>
          <w:p w14:paraId="082332DA" w14:textId="03551741" w:rsidR="00C23065" w:rsidRPr="004A156D" w:rsidRDefault="005D64D3" w:rsidP="00D866D9">
            <w:pPr>
              <w:ind w:left="360"/>
              <w:rPr>
                <w:rFonts w:ascii="Pilat Light" w:hAnsi="Pilat Light"/>
                <w:sz w:val="22"/>
                <w:szCs w:val="22"/>
              </w:rPr>
            </w:pPr>
            <w:r>
              <w:rPr>
                <w:rFonts w:ascii="Pilat Light" w:hAnsi="Pilat Light"/>
                <w:sz w:val="22"/>
                <w:szCs w:val="22"/>
              </w:rPr>
              <w:t>Bicester</w:t>
            </w:r>
          </w:p>
        </w:tc>
      </w:tr>
      <w:tr w:rsidR="00C23065" w14:paraId="5E17FAF9" w14:textId="77777777" w:rsidTr="004A156D">
        <w:trPr>
          <w:trHeight w:val="500"/>
        </w:trPr>
        <w:tc>
          <w:tcPr>
            <w:tcW w:w="1725" w:type="dxa"/>
            <w:vAlign w:val="center"/>
          </w:tcPr>
          <w:p w14:paraId="63530977" w14:textId="77777777" w:rsidR="00C23065" w:rsidRPr="004A156D" w:rsidRDefault="00C23065" w:rsidP="00D866D9">
            <w:pPr>
              <w:rPr>
                <w:rFonts w:ascii="Pilat Light" w:hAnsi="Pilat Light"/>
                <w:sz w:val="22"/>
                <w:szCs w:val="22"/>
              </w:rPr>
            </w:pPr>
            <w:r w:rsidRPr="004A156D">
              <w:rPr>
                <w:rFonts w:ascii="Pilat Light" w:hAnsi="Pilat Light"/>
                <w:sz w:val="22"/>
                <w:szCs w:val="22"/>
              </w:rPr>
              <w:t>Approved By</w:t>
            </w:r>
          </w:p>
        </w:tc>
        <w:tc>
          <w:tcPr>
            <w:tcW w:w="2826" w:type="dxa"/>
            <w:vAlign w:val="center"/>
          </w:tcPr>
          <w:p w14:paraId="039F0FCC" w14:textId="451E8F97" w:rsidR="00C23065" w:rsidRPr="004A156D" w:rsidRDefault="005D64D3" w:rsidP="00D866D9">
            <w:pPr>
              <w:pStyle w:val="ListParagraph"/>
              <w:rPr>
                <w:sz w:val="22"/>
                <w:szCs w:val="22"/>
              </w:rPr>
            </w:pPr>
            <w:r>
              <w:rPr>
                <w:sz w:val="22"/>
                <w:szCs w:val="22"/>
              </w:rPr>
              <w:t>Karen Drake</w:t>
            </w:r>
          </w:p>
        </w:tc>
        <w:tc>
          <w:tcPr>
            <w:tcW w:w="1281" w:type="dxa"/>
            <w:vAlign w:val="center"/>
          </w:tcPr>
          <w:p w14:paraId="082DB85D" w14:textId="77777777" w:rsidR="00C23065" w:rsidRPr="004A156D" w:rsidRDefault="00C23065" w:rsidP="00D866D9">
            <w:pPr>
              <w:rPr>
                <w:rFonts w:ascii="Pilat Light" w:hAnsi="Pilat Light"/>
                <w:sz w:val="22"/>
                <w:szCs w:val="22"/>
              </w:rPr>
            </w:pPr>
            <w:r w:rsidRPr="004A156D">
              <w:rPr>
                <w:rFonts w:ascii="Pilat Light" w:hAnsi="Pilat Light"/>
                <w:sz w:val="22"/>
                <w:szCs w:val="22"/>
              </w:rPr>
              <w:t>Area</w:t>
            </w:r>
          </w:p>
        </w:tc>
        <w:tc>
          <w:tcPr>
            <w:tcW w:w="4369" w:type="dxa"/>
            <w:vAlign w:val="center"/>
          </w:tcPr>
          <w:p w14:paraId="5D06848D" w14:textId="1068DCDC" w:rsidR="00C23065" w:rsidRPr="004A156D" w:rsidRDefault="005D64D3" w:rsidP="00D866D9">
            <w:pPr>
              <w:ind w:left="360"/>
              <w:rPr>
                <w:rFonts w:ascii="Pilat Light" w:hAnsi="Pilat Light"/>
                <w:sz w:val="22"/>
                <w:szCs w:val="22"/>
              </w:rPr>
            </w:pPr>
            <w:r>
              <w:rPr>
                <w:rFonts w:ascii="Pilat Light" w:hAnsi="Pilat Light"/>
                <w:sz w:val="22"/>
                <w:szCs w:val="22"/>
              </w:rPr>
              <w:t>Inbound</w:t>
            </w:r>
          </w:p>
        </w:tc>
      </w:tr>
      <w:tr w:rsidR="00C23065" w14:paraId="117794F2" w14:textId="77777777" w:rsidTr="004A156D">
        <w:trPr>
          <w:trHeight w:val="500"/>
        </w:trPr>
        <w:tc>
          <w:tcPr>
            <w:tcW w:w="1725" w:type="dxa"/>
            <w:vAlign w:val="center"/>
          </w:tcPr>
          <w:p w14:paraId="590415EC" w14:textId="77777777" w:rsidR="00C23065" w:rsidRPr="004A156D" w:rsidRDefault="00C23065" w:rsidP="00D866D9">
            <w:pPr>
              <w:rPr>
                <w:rFonts w:ascii="Pilat Light" w:hAnsi="Pilat Light"/>
                <w:sz w:val="22"/>
                <w:szCs w:val="22"/>
              </w:rPr>
            </w:pPr>
            <w:r w:rsidRPr="004A156D">
              <w:rPr>
                <w:rFonts w:ascii="Pilat Light" w:hAnsi="Pilat Light"/>
                <w:sz w:val="22"/>
                <w:szCs w:val="22"/>
              </w:rPr>
              <w:t>Site Reviewers</w:t>
            </w:r>
          </w:p>
        </w:tc>
        <w:tc>
          <w:tcPr>
            <w:tcW w:w="2826" w:type="dxa"/>
            <w:vAlign w:val="center"/>
          </w:tcPr>
          <w:p w14:paraId="0CC9D50E" w14:textId="7E0443EF" w:rsidR="00C23065" w:rsidRPr="004A156D" w:rsidRDefault="005D64D3" w:rsidP="00D866D9">
            <w:pPr>
              <w:pStyle w:val="ListParagraph"/>
              <w:rPr>
                <w:sz w:val="22"/>
                <w:szCs w:val="22"/>
              </w:rPr>
            </w:pPr>
            <w:r>
              <w:rPr>
                <w:sz w:val="22"/>
                <w:szCs w:val="22"/>
              </w:rPr>
              <w:t>George Gailey</w:t>
            </w:r>
          </w:p>
        </w:tc>
        <w:tc>
          <w:tcPr>
            <w:tcW w:w="1281" w:type="dxa"/>
            <w:vAlign w:val="center"/>
          </w:tcPr>
          <w:p w14:paraId="35FF3727" w14:textId="77777777" w:rsidR="00C23065" w:rsidRPr="004A156D" w:rsidRDefault="00C23065" w:rsidP="00D866D9">
            <w:pPr>
              <w:rPr>
                <w:rFonts w:ascii="Pilat Light" w:hAnsi="Pilat Light"/>
                <w:sz w:val="22"/>
                <w:szCs w:val="22"/>
              </w:rPr>
            </w:pPr>
            <w:r w:rsidRPr="004A156D">
              <w:rPr>
                <w:rFonts w:ascii="Pilat Light" w:hAnsi="Pilat Light"/>
                <w:sz w:val="22"/>
                <w:szCs w:val="22"/>
              </w:rPr>
              <w:t>UPH /KPI</w:t>
            </w:r>
          </w:p>
        </w:tc>
        <w:tc>
          <w:tcPr>
            <w:tcW w:w="4369" w:type="dxa"/>
            <w:vAlign w:val="center"/>
          </w:tcPr>
          <w:p w14:paraId="1AF3AE6F" w14:textId="0A6D7C4B" w:rsidR="00C23065" w:rsidRPr="004A156D" w:rsidRDefault="005D64D3" w:rsidP="00D866D9">
            <w:pPr>
              <w:ind w:left="360"/>
              <w:rPr>
                <w:rFonts w:ascii="Pilat Light" w:hAnsi="Pilat Light"/>
                <w:sz w:val="22"/>
                <w:szCs w:val="22"/>
              </w:rPr>
            </w:pPr>
            <w:r>
              <w:rPr>
                <w:rFonts w:ascii="Pilat Light" w:hAnsi="Pilat Light"/>
                <w:sz w:val="22"/>
                <w:szCs w:val="22"/>
              </w:rPr>
              <w:t>N/A</w:t>
            </w:r>
          </w:p>
        </w:tc>
      </w:tr>
    </w:tbl>
    <w:p w14:paraId="3399B95E" w14:textId="77777777" w:rsidR="00C23065" w:rsidRDefault="00C23065" w:rsidP="00C23065"/>
    <w:p w14:paraId="2B69207E" w14:textId="77777777" w:rsidR="00C23065" w:rsidRDefault="00C23065" w:rsidP="00C23065">
      <w:pPr>
        <w:pStyle w:val="Heading2"/>
        <w:numPr>
          <w:ilvl w:val="1"/>
          <w:numId w:val="1"/>
        </w:numPr>
        <w:tabs>
          <w:tab w:val="num" w:pos="360"/>
        </w:tabs>
        <w:ind w:left="0" w:firstLine="0"/>
        <w:rPr>
          <w:sz w:val="28"/>
          <w:szCs w:val="28"/>
        </w:rPr>
      </w:pPr>
      <w:bookmarkStart w:id="1" w:name="_Toc152337765"/>
      <w:bookmarkStart w:id="2" w:name="_Toc187674494"/>
      <w:r>
        <w:rPr>
          <w:sz w:val="28"/>
          <w:szCs w:val="28"/>
        </w:rPr>
        <w:t>SCOPE</w:t>
      </w:r>
      <w:bookmarkEnd w:id="1"/>
      <w:bookmarkEnd w:id="2"/>
    </w:p>
    <w:p w14:paraId="7B105757" w14:textId="77777777" w:rsidR="00C23065" w:rsidRPr="00786FFE" w:rsidRDefault="00C23065" w:rsidP="00C23065"/>
    <w:tbl>
      <w:tblPr>
        <w:tblStyle w:val="TableGrid"/>
        <w:tblW w:w="0" w:type="auto"/>
        <w:tblLook w:val="04A0" w:firstRow="1" w:lastRow="0" w:firstColumn="1" w:lastColumn="0" w:noHBand="0" w:noVBand="1"/>
      </w:tblPr>
      <w:tblGrid>
        <w:gridCol w:w="2560"/>
        <w:gridCol w:w="7680"/>
      </w:tblGrid>
      <w:tr w:rsidR="00C23065" w14:paraId="66C4D073" w14:textId="77777777" w:rsidTr="00D866D9">
        <w:trPr>
          <w:trHeight w:val="678"/>
        </w:trPr>
        <w:tc>
          <w:tcPr>
            <w:tcW w:w="10240" w:type="dxa"/>
            <w:gridSpan w:val="2"/>
            <w:shd w:val="clear" w:color="auto" w:fill="FF3C12"/>
            <w:vAlign w:val="center"/>
          </w:tcPr>
          <w:p w14:paraId="3CF38F14" w14:textId="77777777" w:rsidR="00C23065" w:rsidRPr="00786FFE" w:rsidRDefault="00C23065" w:rsidP="00D866D9">
            <w:pPr>
              <w:jc w:val="center"/>
              <w:rPr>
                <w:rFonts w:ascii="Pilat Wide Heavy" w:hAnsi="Pilat Wide Heavy"/>
                <w:b/>
                <w:bCs/>
              </w:rPr>
            </w:pPr>
            <w:r w:rsidRPr="009519B2">
              <w:rPr>
                <w:rFonts w:ascii="Pilat Wide Heavy" w:hAnsi="Pilat Wide Heavy"/>
                <w:b/>
                <w:bCs/>
                <w:color w:val="FFFFFF" w:themeColor="background1"/>
                <w:sz w:val="28"/>
                <w:szCs w:val="28"/>
                <w:shd w:val="clear" w:color="auto" w:fill="FF3C14"/>
                <w:lang w:val="en-IE"/>
              </w:rPr>
              <w:t>SCOPE (OUTLINE WHAT THE</w:t>
            </w:r>
            <w:r>
              <w:rPr>
                <w:rFonts w:ascii="Pilat Wide Heavy" w:hAnsi="Pilat Wide Heavy"/>
                <w:b/>
                <w:bCs/>
                <w:color w:val="FFFFFF" w:themeColor="background1"/>
                <w:sz w:val="28"/>
                <w:szCs w:val="28"/>
                <w:lang w:val="en-IE"/>
              </w:rPr>
              <w:t xml:space="preserve"> INSTRUCTION COVERS)</w:t>
            </w:r>
          </w:p>
        </w:tc>
      </w:tr>
      <w:tr w:rsidR="00D26A9C" w14:paraId="4E6E9924" w14:textId="77777777" w:rsidTr="00F0162B">
        <w:trPr>
          <w:trHeight w:val="384"/>
        </w:trPr>
        <w:tc>
          <w:tcPr>
            <w:tcW w:w="2560" w:type="dxa"/>
            <w:vAlign w:val="center"/>
          </w:tcPr>
          <w:p w14:paraId="277DB1FB" w14:textId="77777777" w:rsidR="00D26A9C" w:rsidRPr="004A156D" w:rsidRDefault="00D26A9C" w:rsidP="00D26A9C">
            <w:pPr>
              <w:rPr>
                <w:rFonts w:ascii="Pilat Light" w:hAnsi="Pilat Light"/>
                <w:sz w:val="22"/>
                <w:szCs w:val="22"/>
              </w:rPr>
            </w:pPr>
            <w:r w:rsidRPr="004A156D">
              <w:rPr>
                <w:rFonts w:ascii="Pilat Light" w:hAnsi="Pilat Light"/>
                <w:sz w:val="22"/>
                <w:szCs w:val="22"/>
              </w:rPr>
              <w:t>Scope</w:t>
            </w:r>
          </w:p>
          <w:p w14:paraId="1C21BABC" w14:textId="77777777" w:rsidR="00D26A9C" w:rsidRPr="004A156D" w:rsidRDefault="00D26A9C" w:rsidP="00D26A9C">
            <w:pPr>
              <w:rPr>
                <w:rFonts w:ascii="Pilat Light" w:hAnsi="Pilat Light"/>
                <w:sz w:val="22"/>
                <w:szCs w:val="22"/>
              </w:rPr>
            </w:pPr>
          </w:p>
        </w:tc>
        <w:tc>
          <w:tcPr>
            <w:tcW w:w="7680" w:type="dxa"/>
          </w:tcPr>
          <w:p w14:paraId="2016CFD3" w14:textId="1A16EAA3" w:rsidR="00D26A9C" w:rsidRPr="00C159D2" w:rsidRDefault="00D26A9C" w:rsidP="00D26A9C">
            <w:pPr>
              <w:pStyle w:val="BodyText"/>
              <w:rPr>
                <w:rFonts w:ascii="Pilat Light" w:hAnsi="Pilat Light"/>
                <w:sz w:val="22"/>
                <w:szCs w:val="24"/>
              </w:rPr>
            </w:pPr>
            <w:r w:rsidRPr="00C159D2">
              <w:rPr>
                <w:rFonts w:ascii="Pilat Light" w:hAnsi="Pilat Light"/>
                <w:sz w:val="22"/>
                <w:szCs w:val="24"/>
              </w:rPr>
              <w:t xml:space="preserve">This document applies to all companies delivering the following to </w:t>
            </w:r>
            <w:r w:rsidR="00C159D2">
              <w:rPr>
                <w:rFonts w:ascii="Pilat Light" w:hAnsi="Pilat Light"/>
                <w:sz w:val="22"/>
                <w:szCs w:val="24"/>
              </w:rPr>
              <w:t>DPW</w:t>
            </w:r>
            <w:r w:rsidRPr="00C159D2">
              <w:rPr>
                <w:rFonts w:ascii="Pilat Light" w:hAnsi="Pilat Light"/>
                <w:sz w:val="22"/>
                <w:szCs w:val="24"/>
              </w:rPr>
              <w:t xml:space="preserve"> </w:t>
            </w:r>
            <w:r w:rsidR="007C31B6">
              <w:rPr>
                <w:rFonts w:ascii="Pilat Light" w:hAnsi="Pilat Light"/>
                <w:sz w:val="22"/>
                <w:szCs w:val="24"/>
              </w:rPr>
              <w:t>Bicester</w:t>
            </w:r>
            <w:r w:rsidR="00C159D2" w:rsidRPr="00C159D2">
              <w:rPr>
                <w:rFonts w:ascii="Pilat Light" w:hAnsi="Pilat Light"/>
                <w:sz w:val="22"/>
                <w:szCs w:val="24"/>
              </w:rPr>
              <w:t>: -</w:t>
            </w:r>
          </w:p>
          <w:p w14:paraId="262F8E32" w14:textId="77777777" w:rsidR="00D26A9C" w:rsidRPr="00C159D2" w:rsidRDefault="00D26A9C" w:rsidP="00D26A9C">
            <w:pPr>
              <w:pStyle w:val="BodyText"/>
              <w:ind w:left="720"/>
              <w:rPr>
                <w:rFonts w:ascii="Pilat Light" w:hAnsi="Pilat Light"/>
                <w:sz w:val="22"/>
                <w:szCs w:val="24"/>
              </w:rPr>
            </w:pPr>
            <w:r w:rsidRPr="00C159D2">
              <w:rPr>
                <w:rFonts w:ascii="Pilat Light" w:hAnsi="Pilat Light"/>
                <w:noProof/>
                <w:sz w:val="22"/>
                <w:szCs w:val="24"/>
                <w:lang w:eastAsia="en-GB"/>
              </w:rPr>
              <w:drawing>
                <wp:anchor distT="0" distB="0" distL="114300" distR="114300" simplePos="0" relativeHeight="251661312" behindDoc="0" locked="0" layoutInCell="1" allowOverlap="1" wp14:anchorId="5A56115D" wp14:editId="32E4F01B">
                  <wp:simplePos x="0" y="0"/>
                  <wp:positionH relativeFrom="column">
                    <wp:posOffset>386080</wp:posOffset>
                  </wp:positionH>
                  <wp:positionV relativeFrom="paragraph">
                    <wp:posOffset>109220</wp:posOffset>
                  </wp:positionV>
                  <wp:extent cx="4248785" cy="548005"/>
                  <wp:effectExtent l="19050" t="0" r="0" b="0"/>
                  <wp:wrapTopAndBottom/>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2" cstate="print"/>
                          <a:srcRect/>
                          <a:stretch>
                            <a:fillRect/>
                          </a:stretch>
                        </pic:blipFill>
                        <pic:spPr bwMode="auto">
                          <a:xfrm>
                            <a:off x="0" y="0"/>
                            <a:ext cx="4248785" cy="548005"/>
                          </a:xfrm>
                          <a:prstGeom prst="rect">
                            <a:avLst/>
                          </a:prstGeom>
                          <a:noFill/>
                        </pic:spPr>
                      </pic:pic>
                    </a:graphicData>
                  </a:graphic>
                </wp:anchor>
              </w:drawing>
            </w:r>
          </w:p>
          <w:p w14:paraId="096EE504" w14:textId="692B9BD0" w:rsidR="00D26A9C" w:rsidRPr="00C159D2" w:rsidRDefault="00D26A9C" w:rsidP="00D26A9C">
            <w:pPr>
              <w:pStyle w:val="BodyText"/>
              <w:rPr>
                <w:rFonts w:ascii="Pilat Light" w:hAnsi="Pilat Light"/>
                <w:b/>
                <w:bCs/>
                <w:sz w:val="22"/>
                <w:szCs w:val="24"/>
              </w:rPr>
            </w:pPr>
            <w:r w:rsidRPr="00C159D2">
              <w:rPr>
                <w:rFonts w:ascii="Pilat Light" w:hAnsi="Pilat Light"/>
                <w:b/>
                <w:bCs/>
                <w:sz w:val="22"/>
                <w:szCs w:val="24"/>
              </w:rPr>
              <w:t xml:space="preserve">Please </w:t>
            </w:r>
            <w:r w:rsidR="00C159D2" w:rsidRPr="00C159D2">
              <w:rPr>
                <w:rFonts w:ascii="Pilat Light" w:hAnsi="Pilat Light"/>
                <w:b/>
                <w:bCs/>
                <w:sz w:val="22"/>
                <w:szCs w:val="24"/>
              </w:rPr>
              <w:t>note:</w:t>
            </w:r>
            <w:r w:rsidRPr="00C159D2">
              <w:rPr>
                <w:rFonts w:ascii="Pilat Light" w:hAnsi="Pilat Light"/>
                <w:b/>
                <w:bCs/>
                <w:sz w:val="22"/>
                <w:szCs w:val="24"/>
              </w:rPr>
              <w:t xml:space="preserve"> </w:t>
            </w:r>
          </w:p>
          <w:p w14:paraId="7E547D8D" w14:textId="77777777" w:rsidR="00D26A9C" w:rsidRPr="00C159D2" w:rsidRDefault="00D26A9C" w:rsidP="00D26A9C">
            <w:pPr>
              <w:pStyle w:val="BodyText"/>
              <w:rPr>
                <w:rFonts w:ascii="Pilat Light" w:hAnsi="Pilat Light"/>
                <w:b/>
                <w:bCs/>
                <w:sz w:val="22"/>
                <w:szCs w:val="24"/>
              </w:rPr>
            </w:pPr>
          </w:p>
          <w:p w14:paraId="0A6185C8" w14:textId="1D5BF3DA" w:rsidR="00D26A9C" w:rsidRPr="00C159D2" w:rsidRDefault="00D26A9C" w:rsidP="00D26A9C">
            <w:pPr>
              <w:pStyle w:val="BodyText"/>
              <w:rPr>
                <w:rFonts w:ascii="Pilat Light" w:hAnsi="Pilat Light"/>
                <w:b/>
                <w:bCs/>
                <w:sz w:val="22"/>
                <w:szCs w:val="24"/>
              </w:rPr>
            </w:pPr>
            <w:r w:rsidRPr="00C159D2">
              <w:rPr>
                <w:rFonts w:ascii="Pilat Light" w:hAnsi="Pilat Light"/>
                <w:b/>
                <w:bCs/>
                <w:sz w:val="22"/>
                <w:szCs w:val="24"/>
              </w:rPr>
              <w:t xml:space="preserve">For Parcel Deliveries which do not relate to Manufactured Product, Consumables and Contractors – please refer to </w:t>
            </w:r>
            <w:r w:rsidRPr="00A616E3">
              <w:rPr>
                <w:rFonts w:ascii="Pilat Light" w:hAnsi="Pilat Light"/>
                <w:b/>
                <w:bCs/>
                <w:sz w:val="22"/>
                <w:szCs w:val="24"/>
              </w:rPr>
              <w:t>Section</w:t>
            </w:r>
            <w:r w:rsidR="00A616E3" w:rsidRPr="00A616E3">
              <w:rPr>
                <w:rFonts w:ascii="Pilat Light" w:hAnsi="Pilat Light"/>
                <w:b/>
                <w:bCs/>
                <w:sz w:val="22"/>
                <w:szCs w:val="24"/>
              </w:rPr>
              <w:t xml:space="preserve"> 3.38.</w:t>
            </w:r>
          </w:p>
          <w:p w14:paraId="6F757959" w14:textId="77777777" w:rsidR="00280CD8" w:rsidRPr="00C159D2" w:rsidRDefault="00280CD8" w:rsidP="00D26A9C">
            <w:pPr>
              <w:pStyle w:val="BodyText"/>
              <w:rPr>
                <w:rFonts w:ascii="Pilat Light" w:hAnsi="Pilat Light"/>
                <w:b/>
                <w:bCs/>
                <w:sz w:val="22"/>
                <w:szCs w:val="24"/>
              </w:rPr>
            </w:pPr>
          </w:p>
          <w:p w14:paraId="55057BE3" w14:textId="07839800" w:rsidR="00D26A9C" w:rsidRPr="00280CD8" w:rsidRDefault="00280CD8" w:rsidP="00280CD8">
            <w:pPr>
              <w:pStyle w:val="BodyText"/>
              <w:rPr>
                <w:b/>
                <w:bCs/>
                <w:sz w:val="18"/>
              </w:rPr>
            </w:pPr>
            <w:r w:rsidRPr="00C159D2">
              <w:rPr>
                <w:rFonts w:ascii="Pilat Light" w:hAnsi="Pilat Light"/>
                <w:sz w:val="22"/>
                <w:szCs w:val="24"/>
              </w:rPr>
              <w:t xml:space="preserve">All Vehicles entering </w:t>
            </w:r>
            <w:r w:rsidR="00C159D2">
              <w:rPr>
                <w:rFonts w:ascii="Pilat Light" w:hAnsi="Pilat Light"/>
                <w:sz w:val="22"/>
                <w:szCs w:val="24"/>
              </w:rPr>
              <w:t>DPW</w:t>
            </w:r>
            <w:r w:rsidRPr="00C159D2">
              <w:rPr>
                <w:rFonts w:ascii="Pilat Light" w:hAnsi="Pilat Light"/>
                <w:sz w:val="22"/>
                <w:szCs w:val="24"/>
              </w:rPr>
              <w:t xml:space="preserve"> </w:t>
            </w:r>
            <w:r w:rsidR="007C31B6">
              <w:rPr>
                <w:rFonts w:ascii="Pilat Light" w:hAnsi="Pilat Light"/>
                <w:sz w:val="22"/>
                <w:szCs w:val="24"/>
              </w:rPr>
              <w:t>Bicester</w:t>
            </w:r>
            <w:r w:rsidRPr="00C159D2">
              <w:rPr>
                <w:rFonts w:ascii="Pilat Light" w:hAnsi="Pilat Light"/>
                <w:sz w:val="22"/>
                <w:szCs w:val="24"/>
              </w:rPr>
              <w:t xml:space="preserve"> require a reference to gain entry.  Failure to present the reference to Security at the Gate may result in refusal to entry.  Please ensure the reference is obtained prior to arrival.  All parcels are to be clearly marked up with the addressee.</w:t>
            </w:r>
          </w:p>
        </w:tc>
      </w:tr>
      <w:tr w:rsidR="00D26A9C" w14:paraId="651E6E29" w14:textId="77777777" w:rsidTr="00F0162B">
        <w:trPr>
          <w:trHeight w:val="534"/>
        </w:trPr>
        <w:tc>
          <w:tcPr>
            <w:tcW w:w="2560" w:type="dxa"/>
            <w:vAlign w:val="center"/>
          </w:tcPr>
          <w:p w14:paraId="03F5E694" w14:textId="77777777" w:rsidR="00D26A9C" w:rsidRPr="004A156D" w:rsidRDefault="00D26A9C" w:rsidP="00D26A9C">
            <w:pPr>
              <w:rPr>
                <w:rFonts w:ascii="Pilat Light" w:hAnsi="Pilat Light"/>
                <w:sz w:val="22"/>
                <w:szCs w:val="22"/>
              </w:rPr>
            </w:pPr>
            <w:r w:rsidRPr="004A156D">
              <w:rPr>
                <w:rFonts w:ascii="Pilat Light" w:hAnsi="Pilat Light"/>
                <w:sz w:val="22"/>
                <w:szCs w:val="22"/>
              </w:rPr>
              <w:t>Related Documents</w:t>
            </w:r>
          </w:p>
        </w:tc>
        <w:tc>
          <w:tcPr>
            <w:tcW w:w="7680" w:type="dxa"/>
          </w:tcPr>
          <w:p w14:paraId="0B9B6FD8" w14:textId="556CE06B" w:rsidR="00C159D2" w:rsidRPr="004A156D" w:rsidRDefault="00C159D2" w:rsidP="00C159D2">
            <w:pPr>
              <w:jc w:val="both"/>
              <w:rPr>
                <w:rFonts w:ascii="Pilat Light" w:hAnsi="Pilat Light"/>
                <w:sz w:val="22"/>
                <w:szCs w:val="22"/>
              </w:rPr>
            </w:pPr>
            <w:r>
              <w:rPr>
                <w:rFonts w:ascii="Pilat Light" w:hAnsi="Pilat Light"/>
                <w:sz w:val="22"/>
                <w:szCs w:val="22"/>
              </w:rPr>
              <w:t>N/A</w:t>
            </w:r>
          </w:p>
        </w:tc>
      </w:tr>
      <w:tr w:rsidR="00D26A9C" w14:paraId="2FC2CD45" w14:textId="77777777" w:rsidTr="00D866D9">
        <w:trPr>
          <w:trHeight w:val="684"/>
        </w:trPr>
        <w:tc>
          <w:tcPr>
            <w:tcW w:w="2560" w:type="dxa"/>
            <w:vAlign w:val="center"/>
          </w:tcPr>
          <w:p w14:paraId="5B74F9AD" w14:textId="77777777" w:rsidR="00D26A9C" w:rsidRPr="004A156D" w:rsidRDefault="00D26A9C" w:rsidP="00D26A9C">
            <w:pPr>
              <w:rPr>
                <w:rFonts w:ascii="Pilat Light" w:hAnsi="Pilat Light"/>
                <w:sz w:val="22"/>
                <w:szCs w:val="22"/>
              </w:rPr>
            </w:pPr>
            <w:r w:rsidRPr="004A156D">
              <w:rPr>
                <w:rFonts w:ascii="Pilat Light" w:hAnsi="Pilat Light"/>
                <w:sz w:val="22"/>
                <w:szCs w:val="22"/>
              </w:rPr>
              <w:t xml:space="preserve">Materials, Tools and Safety Equipment </w:t>
            </w:r>
          </w:p>
        </w:tc>
        <w:tc>
          <w:tcPr>
            <w:tcW w:w="7680" w:type="dxa"/>
            <w:vAlign w:val="center"/>
          </w:tcPr>
          <w:p w14:paraId="319B596F" w14:textId="0E43B896" w:rsidR="00D26A9C" w:rsidRPr="004A156D" w:rsidRDefault="00C159D2" w:rsidP="00D26A9C">
            <w:pPr>
              <w:rPr>
                <w:rFonts w:ascii="Pilat Light" w:hAnsi="Pilat Light"/>
                <w:sz w:val="22"/>
                <w:szCs w:val="22"/>
              </w:rPr>
            </w:pPr>
            <w:r>
              <w:rPr>
                <w:rFonts w:ascii="Pilat Light" w:hAnsi="Pilat Light"/>
                <w:sz w:val="22"/>
                <w:szCs w:val="22"/>
              </w:rPr>
              <w:t>N/A</w:t>
            </w:r>
          </w:p>
        </w:tc>
      </w:tr>
      <w:tr w:rsidR="00D26A9C" w14:paraId="2A81D6E1" w14:textId="77777777" w:rsidTr="00D866D9">
        <w:trPr>
          <w:trHeight w:val="684"/>
        </w:trPr>
        <w:tc>
          <w:tcPr>
            <w:tcW w:w="2560" w:type="dxa"/>
            <w:vAlign w:val="center"/>
          </w:tcPr>
          <w:p w14:paraId="5F4990A7" w14:textId="77777777" w:rsidR="00D26A9C" w:rsidRPr="004A156D" w:rsidRDefault="00D26A9C" w:rsidP="00D26A9C">
            <w:pPr>
              <w:rPr>
                <w:rFonts w:ascii="Pilat Light" w:hAnsi="Pilat Light"/>
                <w:sz w:val="22"/>
                <w:szCs w:val="22"/>
              </w:rPr>
            </w:pPr>
            <w:r w:rsidRPr="004A156D">
              <w:rPr>
                <w:rFonts w:ascii="Pilat Light" w:hAnsi="Pilat Light"/>
                <w:sz w:val="22"/>
                <w:szCs w:val="22"/>
              </w:rPr>
              <w:t>Critical to Quality</w:t>
            </w:r>
          </w:p>
        </w:tc>
        <w:tc>
          <w:tcPr>
            <w:tcW w:w="7680" w:type="dxa"/>
            <w:vAlign w:val="center"/>
          </w:tcPr>
          <w:p w14:paraId="243F468A" w14:textId="51B0EDAF" w:rsidR="00D26A9C" w:rsidRPr="004A156D" w:rsidRDefault="00C159D2" w:rsidP="00D26A9C">
            <w:pPr>
              <w:rPr>
                <w:rFonts w:ascii="Pilat Light" w:hAnsi="Pilat Light"/>
                <w:sz w:val="22"/>
                <w:szCs w:val="22"/>
              </w:rPr>
            </w:pPr>
            <w:r>
              <w:rPr>
                <w:rFonts w:ascii="Pilat Light" w:hAnsi="Pilat Light"/>
                <w:sz w:val="22"/>
                <w:szCs w:val="22"/>
              </w:rPr>
              <w:t>N/A</w:t>
            </w:r>
          </w:p>
        </w:tc>
      </w:tr>
    </w:tbl>
    <w:p w14:paraId="521D38CC" w14:textId="77777777" w:rsidR="00C23065" w:rsidRPr="00FA175B" w:rsidRDefault="00C23065" w:rsidP="00C23065"/>
    <w:p w14:paraId="4618D9C1" w14:textId="77777777" w:rsidR="00C23065" w:rsidRPr="00C23065" w:rsidRDefault="00C23065" w:rsidP="00C23065">
      <w:pPr>
        <w:pStyle w:val="Heading1"/>
        <w:rPr>
          <w:rFonts w:ascii="Pilat Wide Heavy" w:hAnsi="Pilat Wide Heavy"/>
          <w:b/>
          <w:caps/>
          <w:color w:val="000000"/>
          <w:sz w:val="40"/>
          <w:lang w:val="en-US"/>
        </w:rPr>
      </w:pPr>
      <w:bookmarkStart w:id="3" w:name="_Toc152337766"/>
      <w:bookmarkStart w:id="4" w:name="_Toc187674495"/>
      <w:r w:rsidRPr="00C23065">
        <w:rPr>
          <w:rFonts w:ascii="Pilat Wide Heavy" w:hAnsi="Pilat Wide Heavy"/>
          <w:b/>
          <w:caps/>
          <w:color w:val="000000"/>
          <w:sz w:val="40"/>
          <w:lang w:val="en-US"/>
        </w:rPr>
        <w:t>2.0 PROCESS FLOW</w:t>
      </w:r>
      <w:bookmarkEnd w:id="3"/>
      <w:bookmarkEnd w:id="4"/>
    </w:p>
    <w:p w14:paraId="42668D51" w14:textId="6B688493" w:rsidR="00C23065" w:rsidRDefault="007B7C5A" w:rsidP="00C23065">
      <w:pPr>
        <w:pStyle w:val="Bodycopy"/>
      </w:pPr>
      <w:r>
        <w:t>N/A</w:t>
      </w:r>
    </w:p>
    <w:p w14:paraId="73482BD9" w14:textId="77777777" w:rsidR="00C23065" w:rsidRDefault="00C23065" w:rsidP="00C23065">
      <w:pPr>
        <w:pStyle w:val="Bodycopy"/>
      </w:pPr>
    </w:p>
    <w:p w14:paraId="53B81D10" w14:textId="77777777" w:rsidR="00810EA8" w:rsidRPr="00810EA8" w:rsidRDefault="00810EA8" w:rsidP="00810EA8">
      <w:pPr>
        <w:rPr>
          <w:lang w:val="en-US"/>
        </w:rPr>
      </w:pPr>
    </w:p>
    <w:p w14:paraId="0160050E" w14:textId="77777777" w:rsidR="00810EA8" w:rsidRPr="00810EA8" w:rsidRDefault="00810EA8" w:rsidP="00810EA8">
      <w:pPr>
        <w:rPr>
          <w:lang w:val="en-US"/>
        </w:rPr>
      </w:pPr>
    </w:p>
    <w:p w14:paraId="56B9B9A5" w14:textId="77777777" w:rsidR="00810EA8" w:rsidRPr="00810EA8" w:rsidRDefault="00810EA8" w:rsidP="00810EA8">
      <w:pPr>
        <w:rPr>
          <w:lang w:val="en-US"/>
        </w:rPr>
      </w:pPr>
    </w:p>
    <w:p w14:paraId="4B464D15" w14:textId="6307FA6A" w:rsidR="00810EA8" w:rsidRPr="00810EA8" w:rsidRDefault="00810EA8" w:rsidP="00810EA8">
      <w:pPr>
        <w:tabs>
          <w:tab w:val="left" w:pos="1200"/>
        </w:tabs>
        <w:rPr>
          <w:lang w:val="en-US"/>
        </w:rPr>
      </w:pPr>
      <w:r>
        <w:rPr>
          <w:lang w:val="en-US"/>
        </w:rPr>
        <w:lastRenderedPageBreak/>
        <w:tab/>
      </w:r>
    </w:p>
    <w:p w14:paraId="238DE517" w14:textId="77777777" w:rsidR="007B7C5A" w:rsidRDefault="007B7C5A" w:rsidP="00C23065">
      <w:pPr>
        <w:pStyle w:val="Heading1"/>
        <w:rPr>
          <w:rFonts w:ascii="Pilat Wide Heavy" w:hAnsi="Pilat Wide Heavy"/>
          <w:b/>
          <w:caps/>
          <w:color w:val="000000"/>
          <w:sz w:val="40"/>
          <w:lang w:val="en-US"/>
        </w:rPr>
      </w:pPr>
      <w:bookmarkStart w:id="5" w:name="_Toc152337767"/>
    </w:p>
    <w:p w14:paraId="32C7125A" w14:textId="23B2F5D6" w:rsidR="00C23065" w:rsidRPr="00C23065" w:rsidRDefault="00C23065" w:rsidP="00C23065">
      <w:pPr>
        <w:pStyle w:val="Heading1"/>
        <w:rPr>
          <w:rFonts w:ascii="Pilat Wide Heavy" w:hAnsi="Pilat Wide Heavy"/>
          <w:b/>
          <w:caps/>
          <w:color w:val="000000"/>
          <w:sz w:val="40"/>
          <w:lang w:val="en-US"/>
        </w:rPr>
      </w:pPr>
      <w:bookmarkStart w:id="6" w:name="_Toc187674496"/>
      <w:r w:rsidRPr="00C23065">
        <w:rPr>
          <w:rFonts w:ascii="Pilat Wide Heavy" w:hAnsi="Pilat Wide Heavy"/>
          <w:b/>
          <w:caps/>
          <w:color w:val="000000"/>
          <w:sz w:val="40"/>
          <w:lang w:val="en-US"/>
        </w:rPr>
        <w:t>3.0 STEPS</w:t>
      </w:r>
      <w:bookmarkEnd w:id="5"/>
      <w:bookmarkEnd w:id="6"/>
    </w:p>
    <w:p w14:paraId="1A17DD8A" w14:textId="2F1C533E" w:rsidR="00C23065" w:rsidRDefault="00C23065" w:rsidP="00C23065"/>
    <w:tbl>
      <w:tblPr>
        <w:tblStyle w:val="TableGrid"/>
        <w:tblW w:w="10201" w:type="dxa"/>
        <w:tblLayout w:type="fixed"/>
        <w:tblLook w:val="04A0" w:firstRow="1" w:lastRow="0" w:firstColumn="1" w:lastColumn="0" w:noHBand="0" w:noVBand="1"/>
      </w:tblPr>
      <w:tblGrid>
        <w:gridCol w:w="799"/>
        <w:gridCol w:w="6993"/>
        <w:gridCol w:w="2409"/>
      </w:tblGrid>
      <w:tr w:rsidR="00C23065" w14:paraId="49608C2C" w14:textId="77777777" w:rsidTr="004A156D">
        <w:trPr>
          <w:trHeight w:val="937"/>
        </w:trPr>
        <w:tc>
          <w:tcPr>
            <w:tcW w:w="799" w:type="dxa"/>
            <w:shd w:val="clear" w:color="auto" w:fill="FF3C14"/>
            <w:vAlign w:val="center"/>
          </w:tcPr>
          <w:p w14:paraId="313B656D" w14:textId="6E6D2D83" w:rsidR="00C23065" w:rsidRPr="003110A1" w:rsidRDefault="00C23065" w:rsidP="00C23065">
            <w:pPr>
              <w:jc w:val="center"/>
              <w:rPr>
                <w:rFonts w:ascii="Pilat Wide Heavy" w:hAnsi="Pilat Wide Heavy"/>
                <w:b/>
                <w:bCs/>
                <w:color w:val="FFFFFF" w:themeColor="background1"/>
                <w:sz w:val="18"/>
                <w:szCs w:val="18"/>
                <w:lang w:val="en-IE"/>
              </w:rPr>
            </w:pPr>
            <w:r w:rsidRPr="003110A1">
              <w:rPr>
                <w:rFonts w:ascii="Pilat Wide Heavy" w:hAnsi="Pilat Wide Heavy"/>
                <w:b/>
                <w:bCs/>
                <w:color w:val="FFFFFF" w:themeColor="background1"/>
                <w:sz w:val="18"/>
                <w:szCs w:val="18"/>
              </w:rPr>
              <w:t>STEP</w:t>
            </w:r>
          </w:p>
        </w:tc>
        <w:tc>
          <w:tcPr>
            <w:tcW w:w="6993" w:type="dxa"/>
            <w:shd w:val="clear" w:color="auto" w:fill="FF3C14"/>
            <w:vAlign w:val="center"/>
          </w:tcPr>
          <w:p w14:paraId="2A006791" w14:textId="77777777" w:rsidR="00C23065" w:rsidRPr="003110A1" w:rsidRDefault="00C23065" w:rsidP="00C23065">
            <w:pPr>
              <w:jc w:val="center"/>
              <w:rPr>
                <w:rFonts w:ascii="Pilat Wide Heavy" w:hAnsi="Pilat Wide Heavy"/>
                <w:b/>
                <w:bCs/>
                <w:color w:val="FFFFFF" w:themeColor="background1"/>
                <w:sz w:val="18"/>
                <w:szCs w:val="18"/>
              </w:rPr>
            </w:pPr>
            <w:r w:rsidRPr="003110A1">
              <w:rPr>
                <w:rFonts w:ascii="Pilat Wide Heavy" w:hAnsi="Pilat Wide Heavy"/>
                <w:b/>
                <w:bCs/>
                <w:color w:val="FFFFFF" w:themeColor="background1"/>
                <w:sz w:val="18"/>
                <w:szCs w:val="18"/>
              </w:rPr>
              <w:t xml:space="preserve">ACTIONS </w:t>
            </w:r>
          </w:p>
          <w:p w14:paraId="4EAEC576" w14:textId="6C91FA6B" w:rsidR="00C23065" w:rsidRPr="003110A1" w:rsidRDefault="00C23065" w:rsidP="00C23065">
            <w:pPr>
              <w:jc w:val="center"/>
              <w:rPr>
                <w:rFonts w:ascii="Pilat Wide Heavy" w:hAnsi="Pilat Wide Heavy"/>
                <w:b/>
                <w:bCs/>
                <w:color w:val="FFFFFF" w:themeColor="background1"/>
                <w:sz w:val="18"/>
                <w:szCs w:val="18"/>
                <w:lang w:val="en-IE"/>
              </w:rPr>
            </w:pPr>
            <w:r w:rsidRPr="003110A1">
              <w:rPr>
                <w:rFonts w:ascii="Pilat Wide Heavy" w:hAnsi="Pilat Wide Heavy"/>
                <w:b/>
                <w:bCs/>
                <w:color w:val="FFFFFF" w:themeColor="background1"/>
                <w:sz w:val="18"/>
                <w:szCs w:val="18"/>
              </w:rPr>
              <w:t>(INCLUDE NOTES AND/OR PICTURES PER STEP)</w:t>
            </w:r>
          </w:p>
        </w:tc>
        <w:tc>
          <w:tcPr>
            <w:tcW w:w="2409" w:type="dxa"/>
            <w:shd w:val="clear" w:color="auto" w:fill="FF3C14"/>
            <w:vAlign w:val="center"/>
          </w:tcPr>
          <w:p w14:paraId="21DA28EB" w14:textId="54138F8B" w:rsidR="00C23065" w:rsidRPr="003110A1" w:rsidRDefault="00C23065" w:rsidP="00C23065">
            <w:pPr>
              <w:jc w:val="center"/>
              <w:rPr>
                <w:rFonts w:ascii="Pilat Wide Heavy" w:hAnsi="Pilat Wide Heavy"/>
                <w:b/>
                <w:bCs/>
                <w:color w:val="FFFFFF" w:themeColor="background1"/>
                <w:sz w:val="18"/>
                <w:szCs w:val="18"/>
                <w:lang w:val="en-IE"/>
              </w:rPr>
            </w:pPr>
            <w:r w:rsidRPr="003110A1">
              <w:rPr>
                <w:rFonts w:ascii="Pilat Wide Heavy" w:hAnsi="Pilat Wide Heavy"/>
                <w:b/>
                <w:bCs/>
                <w:color w:val="FFFFFF" w:themeColor="background1"/>
                <w:sz w:val="18"/>
                <w:szCs w:val="18"/>
              </w:rPr>
              <w:t>RESPONSIBILITIES</w:t>
            </w:r>
            <w:r w:rsidR="004A156D">
              <w:rPr>
                <w:rFonts w:ascii="Pilat Wide Heavy" w:hAnsi="Pilat Wide Heavy"/>
                <w:b/>
                <w:bCs/>
                <w:color w:val="FFFFFF" w:themeColor="background1"/>
                <w:sz w:val="18"/>
                <w:szCs w:val="18"/>
              </w:rPr>
              <w:t xml:space="preserve"> / COMMENTS</w:t>
            </w:r>
          </w:p>
        </w:tc>
      </w:tr>
      <w:tr w:rsidR="00C23065" w14:paraId="3643BB94" w14:textId="77777777" w:rsidTr="004A156D">
        <w:trPr>
          <w:trHeight w:val="710"/>
        </w:trPr>
        <w:tc>
          <w:tcPr>
            <w:tcW w:w="799" w:type="dxa"/>
          </w:tcPr>
          <w:p w14:paraId="17EE54CB" w14:textId="77777777" w:rsidR="00C23065" w:rsidRPr="00E756ED" w:rsidRDefault="00C23065" w:rsidP="00C23065">
            <w:pPr>
              <w:pStyle w:val="ListParagraph"/>
              <w:numPr>
                <w:ilvl w:val="1"/>
                <w:numId w:val="2"/>
              </w:numPr>
              <w:rPr>
                <w:sz w:val="22"/>
                <w:szCs w:val="22"/>
                <w:lang w:val="en-AE"/>
              </w:rPr>
            </w:pPr>
          </w:p>
        </w:tc>
        <w:tc>
          <w:tcPr>
            <w:tcW w:w="6993" w:type="dxa"/>
          </w:tcPr>
          <w:p w14:paraId="1D1BE129" w14:textId="77777777" w:rsidR="009D75AD" w:rsidRPr="00421BA9" w:rsidRDefault="009D75AD" w:rsidP="001B65BC">
            <w:pPr>
              <w:pStyle w:val="BodyText"/>
              <w:rPr>
                <w:rFonts w:ascii="Pilat Light" w:hAnsi="Pilat Light"/>
                <w:b/>
                <w:bCs/>
                <w:sz w:val="22"/>
                <w:szCs w:val="22"/>
              </w:rPr>
            </w:pPr>
            <w:r w:rsidRPr="00421BA9">
              <w:rPr>
                <w:rFonts w:ascii="Pilat Light" w:hAnsi="Pilat Light"/>
                <w:b/>
                <w:bCs/>
                <w:sz w:val="22"/>
                <w:szCs w:val="22"/>
              </w:rPr>
              <w:t>Introduction</w:t>
            </w:r>
          </w:p>
          <w:p w14:paraId="0C96C897" w14:textId="77777777" w:rsidR="009D75AD" w:rsidRPr="00421BA9" w:rsidRDefault="009D75AD" w:rsidP="001B65BC">
            <w:pPr>
              <w:pStyle w:val="BodyText"/>
              <w:rPr>
                <w:rFonts w:ascii="Pilat Light" w:hAnsi="Pilat Light"/>
                <w:sz w:val="22"/>
                <w:szCs w:val="22"/>
              </w:rPr>
            </w:pPr>
          </w:p>
          <w:p w14:paraId="703D61E4" w14:textId="77777777" w:rsidR="00C23065" w:rsidRDefault="001B65BC" w:rsidP="001B65BC">
            <w:pPr>
              <w:pStyle w:val="BodyText"/>
              <w:rPr>
                <w:rFonts w:ascii="Pilat Light" w:hAnsi="Pilat Light"/>
                <w:sz w:val="22"/>
                <w:szCs w:val="22"/>
              </w:rPr>
            </w:pPr>
            <w:r w:rsidRPr="00421BA9">
              <w:rPr>
                <w:rFonts w:ascii="Pilat Light" w:hAnsi="Pilat Light"/>
                <w:sz w:val="22"/>
                <w:szCs w:val="22"/>
              </w:rPr>
              <w:t>The following Inbound Delivery Manual has been produced to ensure that all inbound product into DP</w:t>
            </w:r>
            <w:r w:rsidR="000E1C07">
              <w:rPr>
                <w:rFonts w:ascii="Pilat Light" w:hAnsi="Pilat Light"/>
                <w:sz w:val="22"/>
                <w:szCs w:val="22"/>
              </w:rPr>
              <w:t xml:space="preserve"> </w:t>
            </w:r>
            <w:r w:rsidRPr="00421BA9">
              <w:rPr>
                <w:rFonts w:ascii="Pilat Light" w:hAnsi="Pilat Light"/>
                <w:sz w:val="22"/>
                <w:szCs w:val="22"/>
              </w:rPr>
              <w:t>W</w:t>
            </w:r>
            <w:r w:rsidR="000E1C07">
              <w:rPr>
                <w:rFonts w:ascii="Pilat Light" w:hAnsi="Pilat Light"/>
                <w:sz w:val="22"/>
                <w:szCs w:val="22"/>
              </w:rPr>
              <w:t>orld</w:t>
            </w:r>
            <w:r w:rsidRPr="00421BA9">
              <w:rPr>
                <w:rFonts w:ascii="Pilat Light" w:hAnsi="Pilat Light"/>
                <w:sz w:val="22"/>
                <w:szCs w:val="22"/>
              </w:rPr>
              <w:t xml:space="preserve"> </w:t>
            </w:r>
            <w:r w:rsidR="007C31B6">
              <w:rPr>
                <w:rFonts w:ascii="Pilat Light" w:hAnsi="Pilat Light"/>
                <w:sz w:val="22"/>
                <w:szCs w:val="22"/>
              </w:rPr>
              <w:t xml:space="preserve">Bicester </w:t>
            </w:r>
            <w:r w:rsidR="00A616E3" w:rsidRPr="00421BA9">
              <w:rPr>
                <w:rFonts w:ascii="Pilat Light" w:hAnsi="Pilat Light"/>
                <w:sz w:val="22"/>
                <w:szCs w:val="22"/>
              </w:rPr>
              <w:t>can</w:t>
            </w:r>
            <w:r w:rsidRPr="00421BA9">
              <w:rPr>
                <w:rFonts w:ascii="Pilat Light" w:hAnsi="Pilat Light"/>
                <w:sz w:val="22"/>
                <w:szCs w:val="22"/>
              </w:rPr>
              <w:t xml:space="preserve"> be processed through our Goods In processes efficiently, </w:t>
            </w:r>
            <w:r w:rsidR="007C31B6" w:rsidRPr="00421BA9">
              <w:rPr>
                <w:rFonts w:ascii="Pilat Light" w:hAnsi="Pilat Light"/>
                <w:sz w:val="22"/>
                <w:szCs w:val="22"/>
              </w:rPr>
              <w:t>effectively,</w:t>
            </w:r>
            <w:r w:rsidRPr="00421BA9">
              <w:rPr>
                <w:rFonts w:ascii="Pilat Light" w:hAnsi="Pilat Light"/>
                <w:sz w:val="22"/>
                <w:szCs w:val="22"/>
              </w:rPr>
              <w:t xml:space="preserve"> and safely.</w:t>
            </w:r>
          </w:p>
          <w:p w14:paraId="2D37BD4C" w14:textId="38EC8B97" w:rsidR="005015A8" w:rsidRPr="00421BA9" w:rsidRDefault="005015A8" w:rsidP="001B65BC">
            <w:pPr>
              <w:pStyle w:val="BodyText"/>
              <w:rPr>
                <w:rFonts w:ascii="Pilat Light" w:hAnsi="Pilat Light"/>
                <w:sz w:val="22"/>
                <w:szCs w:val="22"/>
              </w:rPr>
            </w:pPr>
          </w:p>
        </w:tc>
        <w:tc>
          <w:tcPr>
            <w:tcW w:w="2409" w:type="dxa"/>
          </w:tcPr>
          <w:p w14:paraId="4E65E65F" w14:textId="77777777" w:rsidR="00C23065" w:rsidRPr="00E756ED" w:rsidRDefault="00C23065" w:rsidP="00D866D9">
            <w:pPr>
              <w:rPr>
                <w:sz w:val="22"/>
                <w:szCs w:val="22"/>
              </w:rPr>
            </w:pPr>
          </w:p>
        </w:tc>
      </w:tr>
      <w:tr w:rsidR="00C23065" w14:paraId="53B27E90" w14:textId="77777777" w:rsidTr="004A156D">
        <w:trPr>
          <w:trHeight w:val="710"/>
        </w:trPr>
        <w:tc>
          <w:tcPr>
            <w:tcW w:w="799" w:type="dxa"/>
          </w:tcPr>
          <w:p w14:paraId="5F7FFA46" w14:textId="77777777" w:rsidR="00C23065" w:rsidRPr="00E756ED" w:rsidRDefault="00C23065" w:rsidP="00C23065">
            <w:pPr>
              <w:pStyle w:val="ListParagraph"/>
              <w:numPr>
                <w:ilvl w:val="1"/>
                <w:numId w:val="2"/>
              </w:numPr>
              <w:rPr>
                <w:sz w:val="22"/>
                <w:szCs w:val="22"/>
                <w:lang w:val="en-AE"/>
              </w:rPr>
            </w:pPr>
          </w:p>
        </w:tc>
        <w:tc>
          <w:tcPr>
            <w:tcW w:w="6993" w:type="dxa"/>
          </w:tcPr>
          <w:p w14:paraId="48C321CA" w14:textId="77777777" w:rsidR="00C23065" w:rsidRDefault="003641BF" w:rsidP="003641BF">
            <w:pPr>
              <w:pStyle w:val="BodyText"/>
              <w:rPr>
                <w:rFonts w:ascii="Pilat Light" w:hAnsi="Pilat Light"/>
                <w:sz w:val="22"/>
                <w:szCs w:val="22"/>
              </w:rPr>
            </w:pPr>
            <w:r w:rsidRPr="00421BA9">
              <w:rPr>
                <w:rFonts w:ascii="Pilat Light" w:hAnsi="Pilat Light"/>
                <w:sz w:val="22"/>
                <w:szCs w:val="22"/>
              </w:rPr>
              <w:t>The requirements detailed in the Inbound Delivery Manual ensure that all inbound goods are received and inspected in a manner suitable for our IT systems and warehouse configuration.</w:t>
            </w:r>
          </w:p>
          <w:p w14:paraId="4BB143A5" w14:textId="58071298" w:rsidR="005015A8" w:rsidRPr="00421BA9" w:rsidRDefault="005015A8" w:rsidP="003641BF">
            <w:pPr>
              <w:pStyle w:val="BodyText"/>
              <w:rPr>
                <w:rFonts w:ascii="Pilat Light" w:hAnsi="Pilat Light"/>
                <w:sz w:val="22"/>
                <w:szCs w:val="22"/>
              </w:rPr>
            </w:pPr>
          </w:p>
        </w:tc>
        <w:tc>
          <w:tcPr>
            <w:tcW w:w="2409" w:type="dxa"/>
          </w:tcPr>
          <w:p w14:paraId="6A7CE037" w14:textId="77777777" w:rsidR="00C23065" w:rsidRPr="00E756ED" w:rsidRDefault="00C23065" w:rsidP="00D866D9">
            <w:pPr>
              <w:rPr>
                <w:sz w:val="22"/>
                <w:szCs w:val="22"/>
              </w:rPr>
            </w:pPr>
          </w:p>
        </w:tc>
      </w:tr>
      <w:tr w:rsidR="00C23065" w14:paraId="2B096D5B" w14:textId="77777777" w:rsidTr="004A156D">
        <w:trPr>
          <w:trHeight w:val="710"/>
        </w:trPr>
        <w:tc>
          <w:tcPr>
            <w:tcW w:w="799" w:type="dxa"/>
          </w:tcPr>
          <w:p w14:paraId="01AE3953" w14:textId="77777777" w:rsidR="00C23065" w:rsidRPr="00E756ED" w:rsidRDefault="00C23065" w:rsidP="00C23065">
            <w:pPr>
              <w:pStyle w:val="ListParagraph"/>
              <w:numPr>
                <w:ilvl w:val="2"/>
                <w:numId w:val="2"/>
              </w:numPr>
              <w:rPr>
                <w:sz w:val="22"/>
                <w:szCs w:val="22"/>
                <w:lang w:val="en-AE"/>
              </w:rPr>
            </w:pPr>
          </w:p>
        </w:tc>
        <w:tc>
          <w:tcPr>
            <w:tcW w:w="6993" w:type="dxa"/>
          </w:tcPr>
          <w:p w14:paraId="2FB7CAB5" w14:textId="77777777" w:rsidR="00C23065" w:rsidRDefault="00553E36" w:rsidP="00553E36">
            <w:pPr>
              <w:pStyle w:val="BodyText"/>
              <w:rPr>
                <w:rFonts w:ascii="Pilat Light" w:hAnsi="Pilat Light"/>
                <w:sz w:val="22"/>
                <w:szCs w:val="22"/>
              </w:rPr>
            </w:pPr>
            <w:r w:rsidRPr="00421BA9">
              <w:rPr>
                <w:rFonts w:ascii="Pilat Light" w:hAnsi="Pilat Light"/>
                <w:sz w:val="22"/>
                <w:szCs w:val="22"/>
              </w:rPr>
              <w:t>It is necessary to adhere to the entire specification. Non-adherence will cause delays to all inbound traffic, increase the possibility of errors and in some instances cause deliveries to be rejected entirely.</w:t>
            </w:r>
          </w:p>
          <w:p w14:paraId="13D9E4EB" w14:textId="7EFF9360" w:rsidR="005015A8" w:rsidRPr="00421BA9" w:rsidRDefault="005015A8" w:rsidP="00553E36">
            <w:pPr>
              <w:pStyle w:val="BodyText"/>
              <w:rPr>
                <w:rFonts w:ascii="Pilat Light" w:hAnsi="Pilat Light"/>
                <w:sz w:val="22"/>
                <w:szCs w:val="22"/>
              </w:rPr>
            </w:pPr>
          </w:p>
        </w:tc>
        <w:tc>
          <w:tcPr>
            <w:tcW w:w="2409" w:type="dxa"/>
          </w:tcPr>
          <w:p w14:paraId="292FD4F4" w14:textId="77777777" w:rsidR="00C23065" w:rsidRPr="00E756ED" w:rsidRDefault="00C23065" w:rsidP="00D866D9">
            <w:pPr>
              <w:rPr>
                <w:sz w:val="22"/>
                <w:szCs w:val="22"/>
              </w:rPr>
            </w:pPr>
          </w:p>
        </w:tc>
      </w:tr>
      <w:tr w:rsidR="00C23065" w14:paraId="3FEE5FA8" w14:textId="77777777" w:rsidTr="004A156D">
        <w:trPr>
          <w:trHeight w:val="710"/>
        </w:trPr>
        <w:tc>
          <w:tcPr>
            <w:tcW w:w="799" w:type="dxa"/>
          </w:tcPr>
          <w:p w14:paraId="23B5184C" w14:textId="77777777" w:rsidR="00C23065" w:rsidRPr="00E756ED" w:rsidRDefault="00C23065" w:rsidP="00C23065">
            <w:pPr>
              <w:pStyle w:val="ListParagraph"/>
              <w:numPr>
                <w:ilvl w:val="2"/>
                <w:numId w:val="2"/>
              </w:numPr>
              <w:rPr>
                <w:sz w:val="22"/>
                <w:szCs w:val="22"/>
                <w:lang w:val="en-AE"/>
              </w:rPr>
            </w:pPr>
          </w:p>
        </w:tc>
        <w:tc>
          <w:tcPr>
            <w:tcW w:w="6993" w:type="dxa"/>
          </w:tcPr>
          <w:p w14:paraId="449BB891" w14:textId="77777777" w:rsidR="00C23065" w:rsidRDefault="0077447C" w:rsidP="0077447C">
            <w:pPr>
              <w:pStyle w:val="BodyText"/>
              <w:rPr>
                <w:rFonts w:ascii="Pilat Light" w:hAnsi="Pilat Light"/>
                <w:sz w:val="22"/>
                <w:szCs w:val="22"/>
              </w:rPr>
            </w:pPr>
            <w:r w:rsidRPr="00421BA9">
              <w:rPr>
                <w:rFonts w:ascii="Pilat Light" w:hAnsi="Pilat Light"/>
                <w:sz w:val="22"/>
                <w:szCs w:val="22"/>
              </w:rPr>
              <w:t xml:space="preserve">Where the specification is not adhered to, the cost of rectifying non-conformance may be charged to your client who may in turn wish to pass on these costs. See </w:t>
            </w:r>
            <w:r w:rsidRPr="00A616E3">
              <w:rPr>
                <w:rFonts w:ascii="Pilat Light" w:hAnsi="Pilat Light"/>
                <w:sz w:val="22"/>
                <w:szCs w:val="22"/>
              </w:rPr>
              <w:t xml:space="preserve">Appendix 1 </w:t>
            </w:r>
            <w:r w:rsidRPr="00421BA9">
              <w:rPr>
                <w:rFonts w:ascii="Pilat Light" w:hAnsi="Pilat Light"/>
                <w:sz w:val="22"/>
                <w:szCs w:val="22"/>
              </w:rPr>
              <w:t>for charging rates.</w:t>
            </w:r>
          </w:p>
          <w:p w14:paraId="7571E616" w14:textId="02FEEB65" w:rsidR="005015A8" w:rsidRPr="00421BA9" w:rsidRDefault="005015A8" w:rsidP="0077447C">
            <w:pPr>
              <w:pStyle w:val="BodyText"/>
              <w:rPr>
                <w:rFonts w:ascii="Pilat Light" w:hAnsi="Pilat Light"/>
                <w:sz w:val="22"/>
                <w:szCs w:val="22"/>
              </w:rPr>
            </w:pPr>
          </w:p>
        </w:tc>
        <w:tc>
          <w:tcPr>
            <w:tcW w:w="2409" w:type="dxa"/>
          </w:tcPr>
          <w:p w14:paraId="2D94C8F6" w14:textId="77777777" w:rsidR="00C23065" w:rsidRPr="00E756ED" w:rsidRDefault="00C23065" w:rsidP="00D866D9">
            <w:pPr>
              <w:rPr>
                <w:sz w:val="22"/>
                <w:szCs w:val="22"/>
              </w:rPr>
            </w:pPr>
          </w:p>
        </w:tc>
      </w:tr>
      <w:tr w:rsidR="00D945EC" w14:paraId="5B23682E" w14:textId="77777777" w:rsidTr="004A156D">
        <w:trPr>
          <w:trHeight w:val="710"/>
        </w:trPr>
        <w:tc>
          <w:tcPr>
            <w:tcW w:w="799" w:type="dxa"/>
          </w:tcPr>
          <w:p w14:paraId="36D88527" w14:textId="77777777" w:rsidR="00D945EC" w:rsidRPr="00E756ED" w:rsidRDefault="00D945EC" w:rsidP="00D945EC">
            <w:pPr>
              <w:pStyle w:val="ListParagraph"/>
              <w:numPr>
                <w:ilvl w:val="1"/>
                <w:numId w:val="2"/>
              </w:numPr>
              <w:rPr>
                <w:sz w:val="22"/>
                <w:szCs w:val="22"/>
                <w:lang w:val="en-AE"/>
              </w:rPr>
            </w:pPr>
          </w:p>
        </w:tc>
        <w:tc>
          <w:tcPr>
            <w:tcW w:w="6993" w:type="dxa"/>
          </w:tcPr>
          <w:p w14:paraId="33D84BBE" w14:textId="04494FA5" w:rsidR="00D945EC" w:rsidRDefault="00D945EC" w:rsidP="00D945EC">
            <w:pPr>
              <w:rPr>
                <w:rFonts w:ascii="Pilat Light" w:hAnsi="Pilat Light"/>
                <w:sz w:val="22"/>
                <w:szCs w:val="22"/>
              </w:rPr>
            </w:pPr>
            <w:r w:rsidRPr="00421BA9">
              <w:rPr>
                <w:rFonts w:ascii="Pilat Light" w:hAnsi="Pilat Light"/>
                <w:sz w:val="22"/>
                <w:szCs w:val="22"/>
              </w:rPr>
              <w:t>The Inbound Delivery Manual is effective for all inbound delivery suppliers from 1</w:t>
            </w:r>
            <w:r w:rsidRPr="00421BA9">
              <w:rPr>
                <w:rFonts w:ascii="Pilat Light" w:hAnsi="Pilat Light"/>
                <w:sz w:val="22"/>
                <w:szCs w:val="22"/>
                <w:vertAlign w:val="superscript"/>
              </w:rPr>
              <w:t>st</w:t>
            </w:r>
            <w:r w:rsidRPr="00421BA9">
              <w:rPr>
                <w:rFonts w:ascii="Pilat Light" w:hAnsi="Pilat Light"/>
                <w:sz w:val="22"/>
                <w:szCs w:val="22"/>
              </w:rPr>
              <w:t xml:space="preserve"> January 20</w:t>
            </w:r>
            <w:r w:rsidR="002F11AC">
              <w:rPr>
                <w:rFonts w:ascii="Pilat Light" w:hAnsi="Pilat Light"/>
                <w:sz w:val="22"/>
                <w:szCs w:val="22"/>
              </w:rPr>
              <w:t>25</w:t>
            </w:r>
            <w:r w:rsidR="0042625F">
              <w:rPr>
                <w:rFonts w:ascii="Pilat Light" w:hAnsi="Pilat Light"/>
                <w:sz w:val="22"/>
                <w:szCs w:val="22"/>
              </w:rPr>
              <w:t>.</w:t>
            </w:r>
          </w:p>
          <w:p w14:paraId="2B78E9D5" w14:textId="0EFE9D3C" w:rsidR="005015A8" w:rsidRPr="00421BA9" w:rsidRDefault="005015A8" w:rsidP="00D945EC">
            <w:pPr>
              <w:rPr>
                <w:rFonts w:ascii="Pilat Light" w:hAnsi="Pilat Light"/>
                <w:sz w:val="22"/>
                <w:szCs w:val="22"/>
              </w:rPr>
            </w:pPr>
          </w:p>
        </w:tc>
        <w:tc>
          <w:tcPr>
            <w:tcW w:w="2409" w:type="dxa"/>
          </w:tcPr>
          <w:p w14:paraId="58AF60DA" w14:textId="77777777" w:rsidR="00D945EC" w:rsidRPr="00E756ED" w:rsidRDefault="00D945EC" w:rsidP="00D945EC">
            <w:pPr>
              <w:rPr>
                <w:sz w:val="22"/>
                <w:szCs w:val="22"/>
              </w:rPr>
            </w:pPr>
          </w:p>
        </w:tc>
      </w:tr>
      <w:tr w:rsidR="00D945EC" w14:paraId="59E69F6A" w14:textId="77777777" w:rsidTr="004A156D">
        <w:trPr>
          <w:trHeight w:val="710"/>
        </w:trPr>
        <w:tc>
          <w:tcPr>
            <w:tcW w:w="799" w:type="dxa"/>
          </w:tcPr>
          <w:p w14:paraId="78609682" w14:textId="77777777" w:rsidR="00D945EC" w:rsidRPr="00E756ED" w:rsidRDefault="00D945EC" w:rsidP="00D945EC">
            <w:pPr>
              <w:pStyle w:val="ListParagraph"/>
              <w:numPr>
                <w:ilvl w:val="2"/>
                <w:numId w:val="2"/>
              </w:numPr>
              <w:rPr>
                <w:sz w:val="22"/>
                <w:szCs w:val="22"/>
                <w:lang w:val="en-AE"/>
              </w:rPr>
            </w:pPr>
          </w:p>
        </w:tc>
        <w:tc>
          <w:tcPr>
            <w:tcW w:w="6993" w:type="dxa"/>
          </w:tcPr>
          <w:p w14:paraId="2B7EF1EF" w14:textId="77777777" w:rsidR="00D945EC" w:rsidRPr="00421BA9" w:rsidRDefault="00D945EC" w:rsidP="00D945EC">
            <w:pPr>
              <w:rPr>
                <w:rFonts w:ascii="Pilat Light" w:hAnsi="Pilat Light"/>
                <w:b/>
                <w:bCs/>
                <w:sz w:val="22"/>
                <w:szCs w:val="22"/>
              </w:rPr>
            </w:pPr>
            <w:r w:rsidRPr="00421BA9">
              <w:rPr>
                <w:rFonts w:ascii="Pilat Light" w:hAnsi="Pilat Light"/>
                <w:b/>
                <w:bCs/>
                <w:sz w:val="22"/>
                <w:szCs w:val="22"/>
              </w:rPr>
              <w:t>Booking In</w:t>
            </w:r>
          </w:p>
          <w:p w14:paraId="5F6C6BAD" w14:textId="77777777" w:rsidR="00D945EC" w:rsidRPr="00421BA9" w:rsidRDefault="00D945EC" w:rsidP="00D945EC">
            <w:pPr>
              <w:rPr>
                <w:rFonts w:ascii="Pilat Light" w:hAnsi="Pilat Light"/>
                <w:sz w:val="22"/>
                <w:szCs w:val="22"/>
              </w:rPr>
            </w:pPr>
          </w:p>
          <w:p w14:paraId="70DCE781" w14:textId="77777777" w:rsidR="00D945EC" w:rsidRDefault="007C5EDE" w:rsidP="007C5EDE">
            <w:pPr>
              <w:pStyle w:val="BodyText"/>
              <w:rPr>
                <w:rFonts w:ascii="Pilat Light" w:hAnsi="Pilat Light"/>
                <w:sz w:val="22"/>
                <w:szCs w:val="22"/>
              </w:rPr>
            </w:pPr>
            <w:r w:rsidRPr="00421BA9">
              <w:rPr>
                <w:rFonts w:ascii="Pilat Light" w:hAnsi="Pilat Light"/>
                <w:sz w:val="22"/>
                <w:szCs w:val="22"/>
              </w:rPr>
              <w:t xml:space="preserve">All loads must be booked in preferably 48hrs, but at least 24hrs, in advance of delivery. Loads not booked in will be turned away on security grounds. </w:t>
            </w:r>
          </w:p>
          <w:p w14:paraId="2C7AE55A" w14:textId="4498D7CF" w:rsidR="005015A8" w:rsidRPr="00421BA9" w:rsidRDefault="005015A8" w:rsidP="007C5EDE">
            <w:pPr>
              <w:pStyle w:val="BodyText"/>
              <w:rPr>
                <w:rFonts w:ascii="Pilat Light" w:hAnsi="Pilat Light"/>
                <w:sz w:val="22"/>
                <w:szCs w:val="22"/>
              </w:rPr>
            </w:pPr>
          </w:p>
        </w:tc>
        <w:tc>
          <w:tcPr>
            <w:tcW w:w="2409" w:type="dxa"/>
          </w:tcPr>
          <w:p w14:paraId="01BD655F" w14:textId="77777777" w:rsidR="00D945EC" w:rsidRPr="00E756ED" w:rsidRDefault="00D945EC" w:rsidP="00D945EC">
            <w:pPr>
              <w:rPr>
                <w:sz w:val="22"/>
                <w:szCs w:val="22"/>
              </w:rPr>
            </w:pPr>
          </w:p>
        </w:tc>
      </w:tr>
      <w:tr w:rsidR="00D945EC" w14:paraId="59C5B9CD" w14:textId="77777777" w:rsidTr="004A156D">
        <w:trPr>
          <w:trHeight w:val="710"/>
        </w:trPr>
        <w:tc>
          <w:tcPr>
            <w:tcW w:w="799" w:type="dxa"/>
          </w:tcPr>
          <w:p w14:paraId="7F7E7E4C" w14:textId="77777777" w:rsidR="00D945EC" w:rsidRPr="00E756ED" w:rsidRDefault="00D945EC" w:rsidP="00D945EC">
            <w:pPr>
              <w:pStyle w:val="ListParagraph"/>
              <w:numPr>
                <w:ilvl w:val="2"/>
                <w:numId w:val="2"/>
              </w:numPr>
              <w:rPr>
                <w:sz w:val="22"/>
                <w:szCs w:val="22"/>
                <w:lang w:val="en-AE"/>
              </w:rPr>
            </w:pPr>
          </w:p>
        </w:tc>
        <w:tc>
          <w:tcPr>
            <w:tcW w:w="6993" w:type="dxa"/>
          </w:tcPr>
          <w:p w14:paraId="5A884011" w14:textId="20D0B5D5" w:rsidR="00F66022" w:rsidRPr="00421BA9" w:rsidRDefault="00F66022" w:rsidP="00F66022">
            <w:pPr>
              <w:pStyle w:val="BodyText"/>
              <w:rPr>
                <w:rFonts w:ascii="Pilat Light" w:hAnsi="Pilat Light"/>
                <w:sz w:val="22"/>
                <w:szCs w:val="22"/>
              </w:rPr>
            </w:pPr>
            <w:r w:rsidRPr="00421BA9">
              <w:rPr>
                <w:rFonts w:ascii="Pilat Light" w:hAnsi="Pilat Light"/>
                <w:sz w:val="22"/>
                <w:szCs w:val="22"/>
              </w:rPr>
              <w:t>DP</w:t>
            </w:r>
            <w:r w:rsidR="000E1C07">
              <w:rPr>
                <w:rFonts w:ascii="Pilat Light" w:hAnsi="Pilat Light"/>
                <w:sz w:val="22"/>
                <w:szCs w:val="22"/>
              </w:rPr>
              <w:t xml:space="preserve"> </w:t>
            </w:r>
            <w:r w:rsidRPr="00421BA9">
              <w:rPr>
                <w:rFonts w:ascii="Pilat Light" w:hAnsi="Pilat Light"/>
                <w:sz w:val="22"/>
                <w:szCs w:val="22"/>
              </w:rPr>
              <w:t>W</w:t>
            </w:r>
            <w:r w:rsidR="000E1C07">
              <w:rPr>
                <w:rFonts w:ascii="Pilat Light" w:hAnsi="Pilat Light"/>
                <w:sz w:val="22"/>
                <w:szCs w:val="22"/>
              </w:rPr>
              <w:t>orld</w:t>
            </w:r>
            <w:r w:rsidRPr="00421BA9">
              <w:rPr>
                <w:rFonts w:ascii="Pilat Light" w:hAnsi="Pilat Light"/>
                <w:sz w:val="22"/>
                <w:szCs w:val="22"/>
              </w:rPr>
              <w:t xml:space="preserve"> </w:t>
            </w:r>
            <w:r w:rsidR="007C31B6">
              <w:rPr>
                <w:rFonts w:ascii="Pilat Light" w:hAnsi="Pilat Light"/>
                <w:sz w:val="22"/>
                <w:szCs w:val="22"/>
              </w:rPr>
              <w:t>Bicester</w:t>
            </w:r>
            <w:r w:rsidR="00A616E3" w:rsidRPr="00421BA9">
              <w:rPr>
                <w:rFonts w:ascii="Pilat Light" w:hAnsi="Pilat Light"/>
                <w:sz w:val="22"/>
                <w:szCs w:val="22"/>
              </w:rPr>
              <w:t xml:space="preserve"> can</w:t>
            </w:r>
            <w:r w:rsidRPr="00421BA9">
              <w:rPr>
                <w:rFonts w:ascii="Pilat Light" w:hAnsi="Pilat Light"/>
                <w:sz w:val="22"/>
                <w:szCs w:val="22"/>
              </w:rPr>
              <w:t xml:space="preserve"> take booking requests between 06:00 –13:00 (Mon-Fri) by email at </w:t>
            </w:r>
            <w:r w:rsidR="00861BEF" w:rsidRPr="002E57F2">
              <w:rPr>
                <w:rFonts w:ascii="Pilat Light" w:hAnsi="Pilat Light"/>
                <w:color w:val="0070C0"/>
                <w:sz w:val="22"/>
                <w:szCs w:val="22"/>
              </w:rPr>
              <w:t>DLBIC.goodsin@dpworld.com</w:t>
            </w:r>
            <w:r w:rsidRPr="002E57F2">
              <w:rPr>
                <w:rFonts w:ascii="Pilat Light" w:hAnsi="Pilat Light"/>
                <w:color w:val="0070C0"/>
                <w:sz w:val="22"/>
                <w:szCs w:val="22"/>
              </w:rPr>
              <w:t xml:space="preserve"> </w:t>
            </w:r>
            <w:r w:rsidRPr="00421BA9">
              <w:rPr>
                <w:rFonts w:ascii="Pilat Light" w:hAnsi="Pilat Light"/>
                <w:sz w:val="22"/>
                <w:szCs w:val="22"/>
              </w:rPr>
              <w:t xml:space="preserve">or by telephone on 01296 391 468. The following information is needed when making a </w:t>
            </w:r>
            <w:r w:rsidR="00A616E3" w:rsidRPr="00421BA9">
              <w:rPr>
                <w:rFonts w:ascii="Pilat Light" w:hAnsi="Pilat Light"/>
                <w:sz w:val="22"/>
                <w:szCs w:val="22"/>
              </w:rPr>
              <w:t>booking: -</w:t>
            </w:r>
          </w:p>
          <w:p w14:paraId="380EB214" w14:textId="77777777" w:rsidR="00F66022" w:rsidRPr="00421BA9" w:rsidRDefault="00F66022" w:rsidP="00F66022">
            <w:pPr>
              <w:pStyle w:val="BodyText"/>
              <w:numPr>
                <w:ilvl w:val="0"/>
                <w:numId w:val="3"/>
              </w:numPr>
              <w:rPr>
                <w:rFonts w:ascii="Pilat Light" w:hAnsi="Pilat Light"/>
                <w:sz w:val="22"/>
                <w:szCs w:val="22"/>
              </w:rPr>
            </w:pPr>
            <w:r w:rsidRPr="00421BA9">
              <w:rPr>
                <w:rFonts w:ascii="Pilat Light" w:hAnsi="Pilat Light"/>
                <w:sz w:val="22"/>
                <w:szCs w:val="22"/>
              </w:rPr>
              <w:t>Supplier Name</w:t>
            </w:r>
          </w:p>
          <w:p w14:paraId="26D2844E" w14:textId="77777777" w:rsidR="00F66022" w:rsidRPr="00421BA9" w:rsidRDefault="00F66022" w:rsidP="00F66022">
            <w:pPr>
              <w:pStyle w:val="BodyText"/>
              <w:numPr>
                <w:ilvl w:val="0"/>
                <w:numId w:val="3"/>
              </w:numPr>
              <w:rPr>
                <w:rFonts w:ascii="Pilat Light" w:hAnsi="Pilat Light"/>
                <w:sz w:val="22"/>
                <w:szCs w:val="22"/>
              </w:rPr>
            </w:pPr>
            <w:r w:rsidRPr="00421BA9">
              <w:rPr>
                <w:rFonts w:ascii="Pilat Light" w:hAnsi="Pilat Light"/>
                <w:sz w:val="22"/>
                <w:szCs w:val="22"/>
              </w:rPr>
              <w:t>Supplier Contact Name</w:t>
            </w:r>
          </w:p>
          <w:p w14:paraId="752A7269" w14:textId="77777777" w:rsidR="00F66022" w:rsidRPr="00421BA9" w:rsidRDefault="00F66022" w:rsidP="00F66022">
            <w:pPr>
              <w:pStyle w:val="BodyText"/>
              <w:numPr>
                <w:ilvl w:val="0"/>
                <w:numId w:val="3"/>
              </w:numPr>
              <w:rPr>
                <w:rFonts w:ascii="Pilat Light" w:hAnsi="Pilat Light"/>
                <w:sz w:val="22"/>
                <w:szCs w:val="22"/>
              </w:rPr>
            </w:pPr>
            <w:r w:rsidRPr="00421BA9">
              <w:rPr>
                <w:rFonts w:ascii="Pilat Light" w:hAnsi="Pilat Light"/>
                <w:sz w:val="22"/>
                <w:szCs w:val="22"/>
              </w:rPr>
              <w:t>Supplier Contact Number (landline only accepted)</w:t>
            </w:r>
          </w:p>
          <w:p w14:paraId="78740A52" w14:textId="77777777" w:rsidR="00F66022" w:rsidRPr="00421BA9" w:rsidRDefault="00F66022" w:rsidP="00F66022">
            <w:pPr>
              <w:pStyle w:val="BodyText"/>
              <w:numPr>
                <w:ilvl w:val="0"/>
                <w:numId w:val="3"/>
              </w:numPr>
              <w:rPr>
                <w:rFonts w:ascii="Pilat Light" w:hAnsi="Pilat Light"/>
                <w:sz w:val="22"/>
                <w:szCs w:val="22"/>
              </w:rPr>
            </w:pPr>
            <w:r w:rsidRPr="00421BA9">
              <w:rPr>
                <w:rFonts w:ascii="Pilat Light" w:hAnsi="Pilat Light"/>
                <w:sz w:val="22"/>
                <w:szCs w:val="22"/>
              </w:rPr>
              <w:t>Pallet Estimate</w:t>
            </w:r>
          </w:p>
          <w:p w14:paraId="16BCE673" w14:textId="77777777" w:rsidR="00F66022" w:rsidRPr="00421BA9" w:rsidRDefault="00F66022" w:rsidP="00F66022">
            <w:pPr>
              <w:pStyle w:val="BodyText"/>
              <w:numPr>
                <w:ilvl w:val="0"/>
                <w:numId w:val="3"/>
              </w:numPr>
              <w:rPr>
                <w:rFonts w:ascii="Pilat Light" w:hAnsi="Pilat Light"/>
                <w:sz w:val="22"/>
                <w:szCs w:val="22"/>
              </w:rPr>
            </w:pPr>
            <w:r w:rsidRPr="00421BA9">
              <w:rPr>
                <w:rFonts w:ascii="Pilat Light" w:hAnsi="Pilat Light"/>
                <w:sz w:val="22"/>
                <w:szCs w:val="22"/>
              </w:rPr>
              <w:t>Lines Estimate</w:t>
            </w:r>
          </w:p>
          <w:p w14:paraId="67E18A97" w14:textId="77777777" w:rsidR="00F66022" w:rsidRPr="00421BA9" w:rsidRDefault="00F66022" w:rsidP="00F66022">
            <w:pPr>
              <w:pStyle w:val="BodyText"/>
              <w:numPr>
                <w:ilvl w:val="0"/>
                <w:numId w:val="3"/>
              </w:numPr>
              <w:rPr>
                <w:rFonts w:ascii="Pilat Light" w:hAnsi="Pilat Light"/>
                <w:sz w:val="22"/>
                <w:szCs w:val="22"/>
              </w:rPr>
            </w:pPr>
            <w:r w:rsidRPr="00421BA9">
              <w:rPr>
                <w:rFonts w:ascii="Pilat Light" w:hAnsi="Pilat Light"/>
                <w:sz w:val="22"/>
                <w:szCs w:val="22"/>
              </w:rPr>
              <w:t>Units Estimate</w:t>
            </w:r>
          </w:p>
          <w:p w14:paraId="528EA144" w14:textId="77777777" w:rsidR="00F66022" w:rsidRPr="00421BA9" w:rsidRDefault="00F66022" w:rsidP="00F66022">
            <w:pPr>
              <w:pStyle w:val="BodyText"/>
              <w:numPr>
                <w:ilvl w:val="0"/>
                <w:numId w:val="3"/>
              </w:numPr>
              <w:rPr>
                <w:rFonts w:ascii="Pilat Light" w:hAnsi="Pilat Light"/>
                <w:sz w:val="22"/>
                <w:szCs w:val="22"/>
              </w:rPr>
            </w:pPr>
            <w:r w:rsidRPr="00421BA9">
              <w:rPr>
                <w:rFonts w:ascii="Pilat Light" w:hAnsi="Pilat Light"/>
                <w:sz w:val="22"/>
                <w:szCs w:val="22"/>
                <w:u w:val="single"/>
              </w:rPr>
              <w:t>Requested</w:t>
            </w:r>
            <w:r w:rsidRPr="00421BA9">
              <w:rPr>
                <w:rFonts w:ascii="Pilat Light" w:hAnsi="Pilat Light"/>
                <w:sz w:val="22"/>
                <w:szCs w:val="22"/>
              </w:rPr>
              <w:t xml:space="preserve"> delivery date &amp; time</w:t>
            </w:r>
          </w:p>
          <w:p w14:paraId="44CD8272" w14:textId="77777777" w:rsidR="00F66022" w:rsidRPr="00421BA9" w:rsidRDefault="00F66022" w:rsidP="00F66022">
            <w:pPr>
              <w:pStyle w:val="BodyText"/>
              <w:numPr>
                <w:ilvl w:val="0"/>
                <w:numId w:val="3"/>
              </w:numPr>
              <w:rPr>
                <w:rFonts w:ascii="Pilat Light" w:hAnsi="Pilat Light"/>
                <w:sz w:val="22"/>
                <w:szCs w:val="22"/>
              </w:rPr>
            </w:pPr>
            <w:r w:rsidRPr="00421BA9">
              <w:rPr>
                <w:rFonts w:ascii="Pilat Light" w:hAnsi="Pilat Light"/>
                <w:sz w:val="22"/>
                <w:szCs w:val="22"/>
              </w:rPr>
              <w:t xml:space="preserve">Transport operator </w:t>
            </w:r>
          </w:p>
          <w:p w14:paraId="4B8EAA35" w14:textId="77777777" w:rsidR="00D945EC" w:rsidRDefault="00F66022" w:rsidP="00D945EC">
            <w:pPr>
              <w:pStyle w:val="BodyText"/>
              <w:numPr>
                <w:ilvl w:val="0"/>
                <w:numId w:val="3"/>
              </w:numPr>
              <w:rPr>
                <w:rFonts w:ascii="Pilat Light" w:hAnsi="Pilat Light"/>
                <w:sz w:val="22"/>
                <w:szCs w:val="22"/>
              </w:rPr>
            </w:pPr>
            <w:r w:rsidRPr="00421BA9">
              <w:rPr>
                <w:rFonts w:ascii="Pilat Light" w:hAnsi="Pilat Light"/>
                <w:sz w:val="22"/>
                <w:szCs w:val="22"/>
              </w:rPr>
              <w:t>Vehicle Type (must be dockable)</w:t>
            </w:r>
          </w:p>
          <w:p w14:paraId="32C023D2" w14:textId="147CD667" w:rsidR="005015A8" w:rsidRPr="00421BA9" w:rsidRDefault="005015A8" w:rsidP="005015A8">
            <w:pPr>
              <w:pStyle w:val="BodyText"/>
              <w:ind w:left="427"/>
              <w:rPr>
                <w:rFonts w:ascii="Pilat Light" w:hAnsi="Pilat Light"/>
                <w:sz w:val="22"/>
                <w:szCs w:val="22"/>
              </w:rPr>
            </w:pPr>
          </w:p>
        </w:tc>
        <w:tc>
          <w:tcPr>
            <w:tcW w:w="2409" w:type="dxa"/>
          </w:tcPr>
          <w:p w14:paraId="102AECA9" w14:textId="77777777" w:rsidR="00D945EC" w:rsidRPr="00E756ED" w:rsidRDefault="00D945EC" w:rsidP="00D945EC">
            <w:pPr>
              <w:rPr>
                <w:sz w:val="22"/>
                <w:szCs w:val="22"/>
              </w:rPr>
            </w:pPr>
          </w:p>
        </w:tc>
      </w:tr>
      <w:tr w:rsidR="00D945EC" w14:paraId="0D8A5430" w14:textId="77777777" w:rsidTr="004A156D">
        <w:trPr>
          <w:trHeight w:val="710"/>
        </w:trPr>
        <w:tc>
          <w:tcPr>
            <w:tcW w:w="799" w:type="dxa"/>
          </w:tcPr>
          <w:p w14:paraId="1175E656" w14:textId="77777777" w:rsidR="00D945EC" w:rsidRPr="00E756ED" w:rsidRDefault="00D945EC" w:rsidP="00D945EC">
            <w:pPr>
              <w:pStyle w:val="ListParagraph"/>
              <w:numPr>
                <w:ilvl w:val="1"/>
                <w:numId w:val="2"/>
              </w:numPr>
              <w:rPr>
                <w:sz w:val="22"/>
                <w:szCs w:val="22"/>
                <w:lang w:val="en-AE"/>
              </w:rPr>
            </w:pPr>
          </w:p>
        </w:tc>
        <w:tc>
          <w:tcPr>
            <w:tcW w:w="6993" w:type="dxa"/>
          </w:tcPr>
          <w:p w14:paraId="1F32A4DD" w14:textId="74CD2AC2" w:rsidR="009D75AD" w:rsidRDefault="005F0268" w:rsidP="009D75AD">
            <w:pPr>
              <w:pStyle w:val="BodyText"/>
              <w:rPr>
                <w:rFonts w:ascii="Pilat Light" w:hAnsi="Pilat Light"/>
                <w:b/>
                <w:bCs/>
                <w:sz w:val="22"/>
                <w:szCs w:val="22"/>
              </w:rPr>
            </w:pPr>
            <w:r w:rsidRPr="00421BA9">
              <w:rPr>
                <w:rFonts w:ascii="Pilat Light" w:hAnsi="Pilat Light"/>
                <w:b/>
                <w:bCs/>
                <w:sz w:val="22"/>
                <w:szCs w:val="22"/>
              </w:rPr>
              <w:t>Information should be detailed as follows (must be an attachment in Microsoft Excel</w:t>
            </w:r>
            <w:r w:rsidR="00A616E3" w:rsidRPr="00421BA9">
              <w:rPr>
                <w:rFonts w:ascii="Pilat Light" w:hAnsi="Pilat Light"/>
                <w:b/>
                <w:bCs/>
                <w:sz w:val="22"/>
                <w:szCs w:val="22"/>
              </w:rPr>
              <w:t>): -</w:t>
            </w:r>
          </w:p>
          <w:p w14:paraId="6F0B271D" w14:textId="77777777" w:rsidR="00DF556C" w:rsidRPr="00421BA9" w:rsidRDefault="00DF556C" w:rsidP="009D75AD">
            <w:pPr>
              <w:pStyle w:val="BodyText"/>
              <w:rPr>
                <w:rFonts w:ascii="Pilat Light" w:hAnsi="Pilat Light"/>
                <w:b/>
                <w:bCs/>
                <w:sz w:val="22"/>
                <w:szCs w:val="22"/>
              </w:rPr>
            </w:pPr>
          </w:p>
          <w:p w14:paraId="73122431" w14:textId="4864F77A" w:rsidR="00BE40FB" w:rsidRPr="000E46CF" w:rsidRDefault="00DF556C" w:rsidP="009D75AD">
            <w:pPr>
              <w:pStyle w:val="BodyText"/>
              <w:rPr>
                <w:rFonts w:ascii="Pilat Light" w:hAnsi="Pilat Light"/>
                <w:sz w:val="22"/>
                <w:szCs w:val="22"/>
              </w:rPr>
            </w:pPr>
            <w:r w:rsidRPr="000E46CF">
              <w:rPr>
                <w:rFonts w:ascii="Pilat Light" w:hAnsi="Pilat Light"/>
                <w:noProof/>
              </w:rPr>
              <w:drawing>
                <wp:inline distT="0" distB="0" distL="0" distR="0" wp14:anchorId="6476F0F0" wp14:editId="52F1A3D1">
                  <wp:extent cx="3073023" cy="2571750"/>
                  <wp:effectExtent l="0" t="0" r="0" b="0"/>
                  <wp:docPr id="827523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23462" name=""/>
                          <pic:cNvPicPr/>
                        </pic:nvPicPr>
                        <pic:blipFill>
                          <a:blip r:embed="rId13"/>
                          <a:stretch>
                            <a:fillRect/>
                          </a:stretch>
                        </pic:blipFill>
                        <pic:spPr>
                          <a:xfrm>
                            <a:off x="0" y="0"/>
                            <a:ext cx="3086347" cy="2582901"/>
                          </a:xfrm>
                          <a:prstGeom prst="rect">
                            <a:avLst/>
                          </a:prstGeom>
                        </pic:spPr>
                      </pic:pic>
                    </a:graphicData>
                  </a:graphic>
                </wp:inline>
              </w:drawing>
            </w:r>
          </w:p>
        </w:tc>
        <w:tc>
          <w:tcPr>
            <w:tcW w:w="2409" w:type="dxa"/>
          </w:tcPr>
          <w:p w14:paraId="1A03596C" w14:textId="77777777" w:rsidR="00D945EC" w:rsidRPr="00E756ED" w:rsidRDefault="00D945EC" w:rsidP="00D945EC">
            <w:pPr>
              <w:rPr>
                <w:sz w:val="22"/>
                <w:szCs w:val="22"/>
              </w:rPr>
            </w:pPr>
          </w:p>
        </w:tc>
      </w:tr>
      <w:tr w:rsidR="00D945EC" w14:paraId="0315B482" w14:textId="77777777" w:rsidTr="004A156D">
        <w:trPr>
          <w:trHeight w:val="710"/>
        </w:trPr>
        <w:tc>
          <w:tcPr>
            <w:tcW w:w="799" w:type="dxa"/>
          </w:tcPr>
          <w:p w14:paraId="0ECC61A6" w14:textId="77777777" w:rsidR="00D945EC" w:rsidRPr="00E756ED" w:rsidRDefault="00D945EC" w:rsidP="00D945EC">
            <w:pPr>
              <w:pStyle w:val="ListParagraph"/>
              <w:numPr>
                <w:ilvl w:val="1"/>
                <w:numId w:val="2"/>
              </w:numPr>
              <w:rPr>
                <w:sz w:val="22"/>
                <w:szCs w:val="22"/>
                <w:lang w:val="en-AE"/>
              </w:rPr>
            </w:pPr>
          </w:p>
        </w:tc>
        <w:tc>
          <w:tcPr>
            <w:tcW w:w="6993" w:type="dxa"/>
          </w:tcPr>
          <w:p w14:paraId="51CAD739" w14:textId="7B5F970F" w:rsidR="005015A8" w:rsidRPr="00421BA9" w:rsidRDefault="00D22BE1" w:rsidP="00D22BE1">
            <w:pPr>
              <w:pStyle w:val="BodyText"/>
              <w:rPr>
                <w:rFonts w:ascii="Pilat Light" w:hAnsi="Pilat Light"/>
                <w:sz w:val="22"/>
                <w:szCs w:val="22"/>
              </w:rPr>
            </w:pPr>
            <w:r w:rsidRPr="00421BA9">
              <w:rPr>
                <w:rFonts w:ascii="Pilat Light" w:hAnsi="Pilat Light"/>
                <w:sz w:val="22"/>
                <w:szCs w:val="22"/>
              </w:rPr>
              <w:t>DP</w:t>
            </w:r>
            <w:r w:rsidR="000E1C07">
              <w:rPr>
                <w:rFonts w:ascii="Pilat Light" w:hAnsi="Pilat Light"/>
                <w:sz w:val="22"/>
                <w:szCs w:val="22"/>
              </w:rPr>
              <w:t xml:space="preserve"> World Bicester</w:t>
            </w:r>
            <w:r w:rsidR="00A616E3" w:rsidRPr="00421BA9">
              <w:rPr>
                <w:rFonts w:ascii="Pilat Light" w:hAnsi="Pilat Light"/>
                <w:sz w:val="22"/>
                <w:szCs w:val="22"/>
              </w:rPr>
              <w:t xml:space="preserve"> will</w:t>
            </w:r>
            <w:r w:rsidRPr="00421BA9">
              <w:rPr>
                <w:rFonts w:ascii="Pilat Light" w:hAnsi="Pilat Light"/>
                <w:sz w:val="22"/>
                <w:szCs w:val="22"/>
              </w:rPr>
              <w:t xml:space="preserve"> confirm a suitable timeslot for the date requested within 4 hours of your contact. A Unique Delivery Reference Number will be provided by DP</w:t>
            </w:r>
            <w:r w:rsidR="009008A1">
              <w:rPr>
                <w:rFonts w:ascii="Pilat Light" w:hAnsi="Pilat Light"/>
                <w:sz w:val="22"/>
                <w:szCs w:val="22"/>
              </w:rPr>
              <w:t xml:space="preserve"> World Bicester</w:t>
            </w:r>
            <w:r w:rsidRPr="00421BA9">
              <w:rPr>
                <w:rFonts w:ascii="Pilat Light" w:hAnsi="Pilat Light"/>
                <w:sz w:val="22"/>
                <w:szCs w:val="22"/>
              </w:rPr>
              <w:t xml:space="preserve"> – </w:t>
            </w:r>
            <w:r w:rsidRPr="00421BA9">
              <w:rPr>
                <w:rFonts w:ascii="Pilat Light" w:hAnsi="Pilat Light"/>
                <w:b/>
                <w:bCs/>
                <w:sz w:val="22"/>
                <w:szCs w:val="22"/>
              </w:rPr>
              <w:t>please ensure this Unique Delivery Reference Number is quoted on the delivery paperwork</w:t>
            </w:r>
            <w:r w:rsidRPr="00421BA9">
              <w:rPr>
                <w:rFonts w:ascii="Pilat Light" w:hAnsi="Pilat Light"/>
                <w:sz w:val="22"/>
                <w:szCs w:val="22"/>
              </w:rPr>
              <w:t>. No vehicle will be allowed on site without this Unique Delivery Reference number.</w:t>
            </w:r>
          </w:p>
        </w:tc>
        <w:tc>
          <w:tcPr>
            <w:tcW w:w="2409" w:type="dxa"/>
          </w:tcPr>
          <w:p w14:paraId="6DAF8F34" w14:textId="77777777" w:rsidR="00D945EC" w:rsidRPr="00E756ED" w:rsidRDefault="00D945EC" w:rsidP="00D945EC">
            <w:pPr>
              <w:rPr>
                <w:sz w:val="22"/>
                <w:szCs w:val="22"/>
              </w:rPr>
            </w:pPr>
          </w:p>
        </w:tc>
      </w:tr>
      <w:tr w:rsidR="00D945EC" w14:paraId="29E62182" w14:textId="77777777" w:rsidTr="004A156D">
        <w:trPr>
          <w:trHeight w:val="710"/>
        </w:trPr>
        <w:tc>
          <w:tcPr>
            <w:tcW w:w="799" w:type="dxa"/>
          </w:tcPr>
          <w:p w14:paraId="72BA8104" w14:textId="77777777" w:rsidR="00D945EC" w:rsidRPr="00E756ED" w:rsidRDefault="00D945EC" w:rsidP="00D945EC">
            <w:pPr>
              <w:pStyle w:val="ListParagraph"/>
              <w:numPr>
                <w:ilvl w:val="1"/>
                <w:numId w:val="2"/>
              </w:numPr>
              <w:rPr>
                <w:sz w:val="22"/>
                <w:szCs w:val="22"/>
                <w:lang w:val="en-AE"/>
              </w:rPr>
            </w:pPr>
          </w:p>
        </w:tc>
        <w:tc>
          <w:tcPr>
            <w:tcW w:w="6993" w:type="dxa"/>
          </w:tcPr>
          <w:p w14:paraId="77F47395" w14:textId="1D3308F9" w:rsidR="005015A8" w:rsidRPr="00421BA9" w:rsidRDefault="00BB0CFF" w:rsidP="00BB0CFF">
            <w:pPr>
              <w:pStyle w:val="BodyText"/>
              <w:rPr>
                <w:rFonts w:ascii="Pilat Light" w:hAnsi="Pilat Light"/>
                <w:sz w:val="22"/>
                <w:szCs w:val="22"/>
              </w:rPr>
            </w:pPr>
            <w:r w:rsidRPr="00421BA9">
              <w:rPr>
                <w:rFonts w:ascii="Pilat Light" w:hAnsi="Pilat Light"/>
                <w:sz w:val="22"/>
                <w:szCs w:val="22"/>
              </w:rPr>
              <w:t>To ensure a smooth unloading and inspection process it is imperative that the timeslot provided is adhered to. DP</w:t>
            </w:r>
            <w:r w:rsidR="000A3F29">
              <w:rPr>
                <w:rFonts w:ascii="Pilat Light" w:hAnsi="Pilat Light"/>
                <w:sz w:val="22"/>
                <w:szCs w:val="22"/>
              </w:rPr>
              <w:t xml:space="preserve"> World Bicester</w:t>
            </w:r>
            <w:r w:rsidRPr="00421BA9">
              <w:rPr>
                <w:rFonts w:ascii="Pilat Light" w:hAnsi="Pilat Light"/>
                <w:sz w:val="22"/>
                <w:szCs w:val="22"/>
              </w:rPr>
              <w:t xml:space="preserve"> provide a maximum of 15mins either side of the stated timeslot for a delivery to take place. Please advise the Goods In office if a delivery is not going to be on schedule, quoting the Unique Delivery Reference Number, and DP</w:t>
            </w:r>
            <w:r w:rsidR="000A3F29">
              <w:rPr>
                <w:rFonts w:ascii="Pilat Light" w:hAnsi="Pilat Light"/>
                <w:sz w:val="22"/>
                <w:szCs w:val="22"/>
              </w:rPr>
              <w:t xml:space="preserve"> World Bicester</w:t>
            </w:r>
            <w:r w:rsidRPr="00421BA9">
              <w:rPr>
                <w:rFonts w:ascii="Pilat Light" w:hAnsi="Pilat Light"/>
                <w:sz w:val="22"/>
                <w:szCs w:val="22"/>
              </w:rPr>
              <w:t xml:space="preserve"> will attempt to reschedule. Please be advised DP</w:t>
            </w:r>
            <w:r w:rsidR="000A3F29">
              <w:rPr>
                <w:rFonts w:ascii="Pilat Light" w:hAnsi="Pilat Light"/>
                <w:sz w:val="22"/>
                <w:szCs w:val="22"/>
              </w:rPr>
              <w:t xml:space="preserve"> World Bicester</w:t>
            </w:r>
            <w:r w:rsidR="00A616E3" w:rsidRPr="00421BA9">
              <w:rPr>
                <w:rFonts w:ascii="Pilat Light" w:hAnsi="Pilat Light"/>
                <w:sz w:val="22"/>
                <w:szCs w:val="22"/>
              </w:rPr>
              <w:t xml:space="preserve"> cannot</w:t>
            </w:r>
            <w:r w:rsidRPr="00421BA9">
              <w:rPr>
                <w:rFonts w:ascii="Pilat Light" w:hAnsi="Pilat Light"/>
                <w:sz w:val="22"/>
                <w:szCs w:val="22"/>
              </w:rPr>
              <w:t xml:space="preserve"> guarantee a same day delivery for delayed deliveries.</w:t>
            </w:r>
          </w:p>
        </w:tc>
        <w:tc>
          <w:tcPr>
            <w:tcW w:w="2409" w:type="dxa"/>
          </w:tcPr>
          <w:p w14:paraId="78031915" w14:textId="77777777" w:rsidR="00D945EC" w:rsidRPr="00E756ED" w:rsidRDefault="00D945EC" w:rsidP="00D945EC">
            <w:pPr>
              <w:rPr>
                <w:sz w:val="22"/>
                <w:szCs w:val="22"/>
              </w:rPr>
            </w:pPr>
          </w:p>
        </w:tc>
      </w:tr>
      <w:tr w:rsidR="00D945EC" w14:paraId="7705FF12" w14:textId="77777777" w:rsidTr="004A156D">
        <w:trPr>
          <w:trHeight w:val="710"/>
        </w:trPr>
        <w:tc>
          <w:tcPr>
            <w:tcW w:w="799" w:type="dxa"/>
          </w:tcPr>
          <w:p w14:paraId="7CA03AD6" w14:textId="77777777" w:rsidR="00D945EC" w:rsidRPr="00E756ED" w:rsidRDefault="00D945EC" w:rsidP="00D945EC">
            <w:pPr>
              <w:pStyle w:val="ListParagraph"/>
              <w:numPr>
                <w:ilvl w:val="1"/>
                <w:numId w:val="2"/>
              </w:numPr>
              <w:rPr>
                <w:sz w:val="22"/>
                <w:szCs w:val="22"/>
                <w:lang w:val="en-AE"/>
              </w:rPr>
            </w:pPr>
          </w:p>
        </w:tc>
        <w:tc>
          <w:tcPr>
            <w:tcW w:w="6993" w:type="dxa"/>
          </w:tcPr>
          <w:p w14:paraId="29FE0FF1" w14:textId="49EBE8EF" w:rsidR="005015A8" w:rsidRPr="00421BA9" w:rsidRDefault="00D17E0A" w:rsidP="00D17E0A">
            <w:pPr>
              <w:pStyle w:val="BodyText"/>
              <w:rPr>
                <w:rFonts w:ascii="Pilat Light" w:hAnsi="Pilat Light"/>
                <w:sz w:val="22"/>
                <w:szCs w:val="22"/>
              </w:rPr>
            </w:pPr>
            <w:r w:rsidRPr="00421BA9">
              <w:rPr>
                <w:rFonts w:ascii="Pilat Light" w:hAnsi="Pilat Light"/>
                <w:sz w:val="22"/>
                <w:szCs w:val="22"/>
              </w:rPr>
              <w:t>Please advise Goods In if you no longer require a booking that has been made a minimum of 4hrs before due to deliver. This will ensure that your client is not advised of a failed delivery via</w:t>
            </w:r>
            <w:r w:rsidR="0010008F" w:rsidRPr="00421BA9">
              <w:rPr>
                <w:rFonts w:ascii="Pilat Light" w:hAnsi="Pilat Light"/>
                <w:sz w:val="22"/>
                <w:szCs w:val="22"/>
              </w:rPr>
              <w:t xml:space="preserve"> DP</w:t>
            </w:r>
            <w:r w:rsidR="004C6AF2">
              <w:rPr>
                <w:rFonts w:ascii="Pilat Light" w:hAnsi="Pilat Light"/>
                <w:sz w:val="22"/>
                <w:szCs w:val="22"/>
              </w:rPr>
              <w:t xml:space="preserve"> World Bicester</w:t>
            </w:r>
            <w:r w:rsidRPr="00421BA9">
              <w:rPr>
                <w:rFonts w:ascii="Pilat Light" w:hAnsi="Pilat Light"/>
                <w:sz w:val="22"/>
                <w:szCs w:val="22"/>
              </w:rPr>
              <w:t xml:space="preserve"> Supplier Performance tracking sheets (see Section </w:t>
            </w:r>
            <w:r w:rsidR="00C61574">
              <w:rPr>
                <w:rFonts w:ascii="Pilat Light" w:hAnsi="Pilat Light"/>
                <w:sz w:val="22"/>
                <w:szCs w:val="22"/>
              </w:rPr>
              <w:t>3.44</w:t>
            </w:r>
            <w:r w:rsidRPr="00421BA9">
              <w:rPr>
                <w:rFonts w:ascii="Pilat Light" w:hAnsi="Pilat Light"/>
                <w:sz w:val="22"/>
                <w:szCs w:val="22"/>
              </w:rPr>
              <w:t xml:space="preserve"> and </w:t>
            </w:r>
            <w:r w:rsidRPr="00A616E3">
              <w:rPr>
                <w:rFonts w:ascii="Pilat Light" w:hAnsi="Pilat Light"/>
                <w:sz w:val="22"/>
                <w:szCs w:val="22"/>
              </w:rPr>
              <w:t>Appendix 1).</w:t>
            </w:r>
          </w:p>
        </w:tc>
        <w:tc>
          <w:tcPr>
            <w:tcW w:w="2409" w:type="dxa"/>
          </w:tcPr>
          <w:p w14:paraId="12B64F1E" w14:textId="77777777" w:rsidR="00D945EC" w:rsidRPr="00E756ED" w:rsidRDefault="00D945EC" w:rsidP="00D945EC">
            <w:pPr>
              <w:rPr>
                <w:sz w:val="22"/>
                <w:szCs w:val="22"/>
              </w:rPr>
            </w:pPr>
          </w:p>
        </w:tc>
      </w:tr>
      <w:tr w:rsidR="00D945EC" w14:paraId="57352B87" w14:textId="77777777" w:rsidTr="004A156D">
        <w:trPr>
          <w:trHeight w:val="710"/>
        </w:trPr>
        <w:tc>
          <w:tcPr>
            <w:tcW w:w="799" w:type="dxa"/>
          </w:tcPr>
          <w:p w14:paraId="3C175930" w14:textId="77777777" w:rsidR="00D945EC" w:rsidRPr="00E756ED" w:rsidRDefault="00D945EC" w:rsidP="00D945EC">
            <w:pPr>
              <w:pStyle w:val="ListParagraph"/>
              <w:numPr>
                <w:ilvl w:val="1"/>
                <w:numId w:val="2"/>
              </w:numPr>
              <w:rPr>
                <w:sz w:val="22"/>
                <w:szCs w:val="22"/>
                <w:lang w:val="en-AE"/>
              </w:rPr>
            </w:pPr>
          </w:p>
        </w:tc>
        <w:tc>
          <w:tcPr>
            <w:tcW w:w="6993" w:type="dxa"/>
          </w:tcPr>
          <w:p w14:paraId="66C565D2" w14:textId="7A5406AA" w:rsidR="005015A8" w:rsidRPr="00421BA9" w:rsidRDefault="00F279D7" w:rsidP="00F279D7">
            <w:pPr>
              <w:pStyle w:val="BodyText"/>
              <w:rPr>
                <w:rFonts w:ascii="Pilat Light" w:hAnsi="Pilat Light"/>
                <w:sz w:val="22"/>
                <w:szCs w:val="22"/>
              </w:rPr>
            </w:pPr>
            <w:r w:rsidRPr="00421BA9">
              <w:rPr>
                <w:rFonts w:ascii="Pilat Light" w:hAnsi="Pilat Light"/>
                <w:sz w:val="22"/>
                <w:szCs w:val="22"/>
              </w:rPr>
              <w:t>Goods In operating hours are 06:00 to 13:00, Monday to Friday. Delivery times requested outside these hours will be treated on an exceptional basis. Extended hours will be communicated by DP</w:t>
            </w:r>
            <w:r w:rsidR="004C6AF2">
              <w:rPr>
                <w:rFonts w:ascii="Pilat Light" w:hAnsi="Pilat Light"/>
                <w:sz w:val="22"/>
                <w:szCs w:val="22"/>
              </w:rPr>
              <w:t xml:space="preserve"> World Bicester</w:t>
            </w:r>
            <w:r w:rsidRPr="00421BA9">
              <w:rPr>
                <w:rFonts w:ascii="Pilat Light" w:hAnsi="Pilat Light"/>
                <w:sz w:val="22"/>
                <w:szCs w:val="22"/>
              </w:rPr>
              <w:t xml:space="preserve"> during the peak season period </w:t>
            </w:r>
            <w:r w:rsidR="00C61574" w:rsidRPr="00421BA9">
              <w:rPr>
                <w:rFonts w:ascii="Pilat Light" w:hAnsi="Pilat Light"/>
                <w:sz w:val="22"/>
                <w:szCs w:val="22"/>
              </w:rPr>
              <w:t>(October</w:t>
            </w:r>
            <w:r w:rsidRPr="00421BA9">
              <w:rPr>
                <w:rFonts w:ascii="Pilat Light" w:hAnsi="Pilat Light"/>
                <w:sz w:val="22"/>
                <w:szCs w:val="22"/>
              </w:rPr>
              <w:t xml:space="preserve"> to </w:t>
            </w:r>
            <w:r w:rsidR="00C61574" w:rsidRPr="00421BA9">
              <w:rPr>
                <w:rFonts w:ascii="Pilat Light" w:hAnsi="Pilat Light"/>
                <w:sz w:val="22"/>
                <w:szCs w:val="22"/>
              </w:rPr>
              <w:t>December)</w:t>
            </w:r>
            <w:r w:rsidRPr="00421BA9">
              <w:rPr>
                <w:rFonts w:ascii="Pilat Light" w:hAnsi="Pilat Light"/>
                <w:sz w:val="22"/>
                <w:szCs w:val="22"/>
              </w:rPr>
              <w:t xml:space="preserve"> to accommodate the increase in pallet volumes.</w:t>
            </w:r>
          </w:p>
        </w:tc>
        <w:tc>
          <w:tcPr>
            <w:tcW w:w="2409" w:type="dxa"/>
          </w:tcPr>
          <w:p w14:paraId="3DE00BE5" w14:textId="77777777" w:rsidR="00D945EC" w:rsidRPr="00E756ED" w:rsidRDefault="00D945EC" w:rsidP="00D945EC">
            <w:pPr>
              <w:rPr>
                <w:sz w:val="22"/>
                <w:szCs w:val="22"/>
              </w:rPr>
            </w:pPr>
          </w:p>
        </w:tc>
      </w:tr>
      <w:tr w:rsidR="00BE40FB" w14:paraId="56606A43" w14:textId="77777777" w:rsidTr="004A156D">
        <w:trPr>
          <w:trHeight w:val="710"/>
        </w:trPr>
        <w:tc>
          <w:tcPr>
            <w:tcW w:w="799" w:type="dxa"/>
          </w:tcPr>
          <w:p w14:paraId="22E1001B" w14:textId="77777777" w:rsidR="00BE40FB" w:rsidRPr="00E756ED" w:rsidRDefault="00BE40FB" w:rsidP="00D945EC">
            <w:pPr>
              <w:pStyle w:val="ListParagraph"/>
              <w:numPr>
                <w:ilvl w:val="1"/>
                <w:numId w:val="2"/>
              </w:numPr>
              <w:rPr>
                <w:lang w:val="en-AE"/>
              </w:rPr>
            </w:pPr>
          </w:p>
        </w:tc>
        <w:tc>
          <w:tcPr>
            <w:tcW w:w="6993" w:type="dxa"/>
          </w:tcPr>
          <w:p w14:paraId="2CCDD52A" w14:textId="0490B2E7" w:rsidR="005015A8" w:rsidRPr="00421BA9" w:rsidRDefault="00832F86" w:rsidP="00832F86">
            <w:pPr>
              <w:pStyle w:val="BodyText"/>
              <w:rPr>
                <w:rFonts w:ascii="Pilat Light" w:hAnsi="Pilat Light"/>
                <w:sz w:val="22"/>
                <w:szCs w:val="22"/>
              </w:rPr>
            </w:pPr>
            <w:r w:rsidRPr="00421BA9">
              <w:rPr>
                <w:rFonts w:ascii="Pilat Light" w:hAnsi="Pilat Light"/>
                <w:sz w:val="22"/>
                <w:szCs w:val="22"/>
              </w:rPr>
              <w:t>On receipt, goods will be checked for pallets delivered only. Any DP</w:t>
            </w:r>
            <w:r w:rsidR="004C6AF2">
              <w:rPr>
                <w:rFonts w:ascii="Pilat Light" w:hAnsi="Pilat Light"/>
                <w:sz w:val="22"/>
                <w:szCs w:val="22"/>
              </w:rPr>
              <w:t xml:space="preserve"> World Bicester</w:t>
            </w:r>
            <w:r w:rsidR="00C61574" w:rsidRPr="00421BA9">
              <w:rPr>
                <w:rFonts w:ascii="Pilat Light" w:hAnsi="Pilat Light"/>
                <w:sz w:val="22"/>
                <w:szCs w:val="22"/>
              </w:rPr>
              <w:t xml:space="preserve"> signatures</w:t>
            </w:r>
            <w:r w:rsidRPr="00421BA9">
              <w:rPr>
                <w:rFonts w:ascii="Pilat Light" w:hAnsi="Pilat Light"/>
                <w:sz w:val="22"/>
                <w:szCs w:val="22"/>
              </w:rPr>
              <w:t xml:space="preserve"> provided will only confirm the number of pallets received, unexamined. The driver will be asked to counter-sign the delivery paperwork if the load has any pallet(s) short against the advised quantity. </w:t>
            </w:r>
          </w:p>
        </w:tc>
        <w:tc>
          <w:tcPr>
            <w:tcW w:w="2409" w:type="dxa"/>
          </w:tcPr>
          <w:p w14:paraId="6F777F6D" w14:textId="77777777" w:rsidR="00BE40FB" w:rsidRPr="00E756ED" w:rsidRDefault="00BE40FB" w:rsidP="00D945EC"/>
        </w:tc>
      </w:tr>
      <w:tr w:rsidR="00BE40FB" w14:paraId="4534CEBF" w14:textId="77777777" w:rsidTr="004A156D">
        <w:trPr>
          <w:trHeight w:val="710"/>
        </w:trPr>
        <w:tc>
          <w:tcPr>
            <w:tcW w:w="799" w:type="dxa"/>
          </w:tcPr>
          <w:p w14:paraId="28F8EE69" w14:textId="77777777" w:rsidR="00BE40FB" w:rsidRPr="00E756ED" w:rsidRDefault="00BE40FB" w:rsidP="00D945EC">
            <w:pPr>
              <w:pStyle w:val="ListParagraph"/>
              <w:numPr>
                <w:ilvl w:val="1"/>
                <w:numId w:val="2"/>
              </w:numPr>
              <w:rPr>
                <w:lang w:val="en-AE"/>
              </w:rPr>
            </w:pPr>
          </w:p>
        </w:tc>
        <w:tc>
          <w:tcPr>
            <w:tcW w:w="6993" w:type="dxa"/>
          </w:tcPr>
          <w:p w14:paraId="70DEF833" w14:textId="3E2C073C" w:rsidR="005015A8" w:rsidRPr="00421BA9" w:rsidRDefault="00872879" w:rsidP="00D945EC">
            <w:pPr>
              <w:rPr>
                <w:rFonts w:ascii="Pilat Light" w:hAnsi="Pilat Light"/>
                <w:sz w:val="22"/>
                <w:szCs w:val="22"/>
              </w:rPr>
            </w:pPr>
            <w:r w:rsidRPr="00421BA9">
              <w:rPr>
                <w:rFonts w:ascii="Pilat Light" w:hAnsi="Pilat Light"/>
                <w:sz w:val="22"/>
                <w:szCs w:val="22"/>
              </w:rPr>
              <w:t>After the inspection process has been completed any discrepancies will be notified to the client within 48 hours.</w:t>
            </w:r>
          </w:p>
        </w:tc>
        <w:tc>
          <w:tcPr>
            <w:tcW w:w="2409" w:type="dxa"/>
          </w:tcPr>
          <w:p w14:paraId="34E4B65D" w14:textId="77777777" w:rsidR="00BE40FB" w:rsidRPr="00E756ED" w:rsidRDefault="00BE40FB" w:rsidP="00D945EC"/>
        </w:tc>
      </w:tr>
      <w:tr w:rsidR="00BE40FB" w14:paraId="726D4B22" w14:textId="77777777" w:rsidTr="004A156D">
        <w:trPr>
          <w:trHeight w:val="710"/>
        </w:trPr>
        <w:tc>
          <w:tcPr>
            <w:tcW w:w="799" w:type="dxa"/>
          </w:tcPr>
          <w:p w14:paraId="151F79D2" w14:textId="77777777" w:rsidR="00BE40FB" w:rsidRPr="00E756ED" w:rsidRDefault="00BE40FB" w:rsidP="00D945EC">
            <w:pPr>
              <w:pStyle w:val="ListParagraph"/>
              <w:numPr>
                <w:ilvl w:val="1"/>
                <w:numId w:val="2"/>
              </w:numPr>
              <w:rPr>
                <w:lang w:val="en-AE"/>
              </w:rPr>
            </w:pPr>
          </w:p>
        </w:tc>
        <w:tc>
          <w:tcPr>
            <w:tcW w:w="6993" w:type="dxa"/>
          </w:tcPr>
          <w:p w14:paraId="3223D8CF" w14:textId="77777777" w:rsidR="00BE40FB" w:rsidRPr="00421BA9" w:rsidRDefault="002F462B" w:rsidP="00D945EC">
            <w:pPr>
              <w:rPr>
                <w:rFonts w:ascii="Pilat Light" w:hAnsi="Pilat Light"/>
                <w:b/>
                <w:bCs/>
                <w:sz w:val="22"/>
                <w:szCs w:val="22"/>
              </w:rPr>
            </w:pPr>
            <w:r w:rsidRPr="00421BA9">
              <w:rPr>
                <w:rFonts w:ascii="Pilat Light" w:hAnsi="Pilat Light"/>
                <w:b/>
                <w:bCs/>
                <w:sz w:val="22"/>
                <w:szCs w:val="22"/>
              </w:rPr>
              <w:t>Labelling (Carton &amp; Pallets)</w:t>
            </w:r>
          </w:p>
          <w:p w14:paraId="75BB5A15" w14:textId="77777777" w:rsidR="002F462B" w:rsidRPr="00421BA9" w:rsidRDefault="002F462B" w:rsidP="00D945EC">
            <w:pPr>
              <w:rPr>
                <w:rFonts w:ascii="Pilat Light" w:hAnsi="Pilat Light"/>
                <w:sz w:val="22"/>
                <w:szCs w:val="22"/>
              </w:rPr>
            </w:pPr>
          </w:p>
          <w:p w14:paraId="318587C6" w14:textId="47D992F0" w:rsidR="00A3295B" w:rsidRPr="00421BA9" w:rsidRDefault="00A3295B" w:rsidP="00A3295B">
            <w:pPr>
              <w:pStyle w:val="BodyText"/>
              <w:rPr>
                <w:rFonts w:ascii="Pilat Light" w:hAnsi="Pilat Light"/>
                <w:sz w:val="22"/>
                <w:szCs w:val="22"/>
              </w:rPr>
            </w:pPr>
            <w:r w:rsidRPr="00421BA9">
              <w:rPr>
                <w:rFonts w:ascii="Pilat Light" w:hAnsi="Pilat Light"/>
                <w:sz w:val="22"/>
                <w:szCs w:val="22"/>
              </w:rPr>
              <w:t xml:space="preserve">Each carton must have a label </w:t>
            </w:r>
            <w:r w:rsidR="00C61574" w:rsidRPr="00421BA9">
              <w:rPr>
                <w:rFonts w:ascii="Pilat Light" w:hAnsi="Pilat Light"/>
                <w:sz w:val="22"/>
                <w:szCs w:val="22"/>
              </w:rPr>
              <w:t>detailing: -</w:t>
            </w:r>
          </w:p>
          <w:p w14:paraId="6AB68035" w14:textId="77777777" w:rsidR="00A3295B" w:rsidRPr="00421BA9" w:rsidRDefault="00A3295B" w:rsidP="00A3295B">
            <w:pPr>
              <w:pStyle w:val="BodyText"/>
              <w:numPr>
                <w:ilvl w:val="0"/>
                <w:numId w:val="4"/>
              </w:numPr>
              <w:rPr>
                <w:rFonts w:ascii="Pilat Light" w:hAnsi="Pilat Light"/>
                <w:sz w:val="22"/>
                <w:szCs w:val="22"/>
              </w:rPr>
            </w:pPr>
            <w:r w:rsidRPr="00421BA9">
              <w:rPr>
                <w:rFonts w:ascii="Pilat Light" w:hAnsi="Pilat Light"/>
                <w:sz w:val="22"/>
                <w:szCs w:val="22"/>
              </w:rPr>
              <w:t>Article Number</w:t>
            </w:r>
          </w:p>
          <w:p w14:paraId="766163D1" w14:textId="77777777" w:rsidR="00A3295B" w:rsidRPr="00421BA9" w:rsidRDefault="00A3295B" w:rsidP="00A3295B">
            <w:pPr>
              <w:pStyle w:val="BodyText"/>
              <w:numPr>
                <w:ilvl w:val="0"/>
                <w:numId w:val="4"/>
              </w:numPr>
              <w:rPr>
                <w:rFonts w:ascii="Pilat Light" w:hAnsi="Pilat Light"/>
                <w:sz w:val="22"/>
                <w:szCs w:val="22"/>
              </w:rPr>
            </w:pPr>
            <w:r w:rsidRPr="00421BA9">
              <w:rPr>
                <w:rFonts w:ascii="Pilat Light" w:hAnsi="Pilat Light"/>
                <w:sz w:val="22"/>
                <w:szCs w:val="22"/>
              </w:rPr>
              <w:t>Article Description</w:t>
            </w:r>
          </w:p>
          <w:p w14:paraId="113F3EB7" w14:textId="77777777" w:rsidR="00A3295B" w:rsidRPr="00421BA9" w:rsidRDefault="00A3295B" w:rsidP="00A3295B">
            <w:pPr>
              <w:pStyle w:val="BodyText"/>
              <w:numPr>
                <w:ilvl w:val="0"/>
                <w:numId w:val="4"/>
              </w:numPr>
              <w:rPr>
                <w:rFonts w:ascii="Pilat Light" w:hAnsi="Pilat Light"/>
                <w:sz w:val="22"/>
                <w:szCs w:val="22"/>
              </w:rPr>
            </w:pPr>
            <w:r w:rsidRPr="00421BA9">
              <w:rPr>
                <w:rFonts w:ascii="Pilat Light" w:hAnsi="Pilat Light"/>
                <w:sz w:val="22"/>
                <w:szCs w:val="22"/>
              </w:rPr>
              <w:t>Client Name</w:t>
            </w:r>
          </w:p>
          <w:p w14:paraId="4255BAA3" w14:textId="77777777" w:rsidR="00A3295B" w:rsidRPr="00421BA9" w:rsidRDefault="00A3295B" w:rsidP="00A3295B">
            <w:pPr>
              <w:pStyle w:val="BodyText"/>
              <w:numPr>
                <w:ilvl w:val="0"/>
                <w:numId w:val="4"/>
              </w:numPr>
              <w:rPr>
                <w:rFonts w:ascii="Pilat Light" w:hAnsi="Pilat Light"/>
                <w:sz w:val="22"/>
                <w:szCs w:val="22"/>
              </w:rPr>
            </w:pPr>
            <w:r w:rsidRPr="00421BA9">
              <w:rPr>
                <w:rFonts w:ascii="Pilat Light" w:hAnsi="Pilat Light"/>
                <w:sz w:val="22"/>
                <w:szCs w:val="22"/>
              </w:rPr>
              <w:t xml:space="preserve">Carton Quantity </w:t>
            </w:r>
          </w:p>
          <w:p w14:paraId="7EC04B0B" w14:textId="77777777" w:rsidR="002F462B" w:rsidRDefault="00A3295B" w:rsidP="00D945EC">
            <w:pPr>
              <w:pStyle w:val="BodyText"/>
              <w:numPr>
                <w:ilvl w:val="0"/>
                <w:numId w:val="4"/>
              </w:numPr>
              <w:rPr>
                <w:rFonts w:ascii="Pilat Light" w:hAnsi="Pilat Light"/>
                <w:sz w:val="22"/>
                <w:szCs w:val="22"/>
              </w:rPr>
            </w:pPr>
            <w:r w:rsidRPr="00421BA9">
              <w:rPr>
                <w:rFonts w:ascii="Pilat Light" w:hAnsi="Pilat Light"/>
                <w:sz w:val="22"/>
                <w:szCs w:val="22"/>
              </w:rPr>
              <w:t>Supplier</w:t>
            </w:r>
          </w:p>
          <w:p w14:paraId="73911F30" w14:textId="15976F78" w:rsidR="005015A8" w:rsidRPr="00421BA9" w:rsidRDefault="005015A8" w:rsidP="005015A8">
            <w:pPr>
              <w:pStyle w:val="BodyText"/>
              <w:ind w:left="427"/>
              <w:rPr>
                <w:rFonts w:ascii="Pilat Light" w:hAnsi="Pilat Light"/>
                <w:sz w:val="22"/>
                <w:szCs w:val="22"/>
              </w:rPr>
            </w:pPr>
          </w:p>
        </w:tc>
        <w:tc>
          <w:tcPr>
            <w:tcW w:w="2409" w:type="dxa"/>
          </w:tcPr>
          <w:p w14:paraId="21667398" w14:textId="77777777" w:rsidR="00BE40FB" w:rsidRPr="00E756ED" w:rsidRDefault="00BE40FB" w:rsidP="00D945EC"/>
        </w:tc>
      </w:tr>
      <w:tr w:rsidR="00BE40FB" w14:paraId="40E39B52" w14:textId="77777777" w:rsidTr="004A156D">
        <w:trPr>
          <w:trHeight w:val="710"/>
        </w:trPr>
        <w:tc>
          <w:tcPr>
            <w:tcW w:w="799" w:type="dxa"/>
          </w:tcPr>
          <w:p w14:paraId="035F8F84" w14:textId="77777777" w:rsidR="00BE40FB" w:rsidRPr="00E756ED" w:rsidRDefault="00BE40FB" w:rsidP="00D945EC">
            <w:pPr>
              <w:pStyle w:val="ListParagraph"/>
              <w:numPr>
                <w:ilvl w:val="1"/>
                <w:numId w:val="2"/>
              </w:numPr>
              <w:rPr>
                <w:lang w:val="en-AE"/>
              </w:rPr>
            </w:pPr>
          </w:p>
        </w:tc>
        <w:tc>
          <w:tcPr>
            <w:tcW w:w="6993" w:type="dxa"/>
          </w:tcPr>
          <w:p w14:paraId="40119715" w14:textId="77777777" w:rsidR="00BE40FB" w:rsidRPr="00421BA9" w:rsidRDefault="002F76D9" w:rsidP="002F76D9">
            <w:pPr>
              <w:pStyle w:val="BodyText"/>
              <w:ind w:left="67"/>
              <w:rPr>
                <w:rFonts w:ascii="Pilat Light" w:hAnsi="Pilat Light"/>
                <w:sz w:val="22"/>
                <w:szCs w:val="22"/>
              </w:rPr>
            </w:pPr>
            <w:r w:rsidRPr="00421BA9">
              <w:rPr>
                <w:rFonts w:ascii="Pilat Light" w:hAnsi="Pilat Light"/>
                <w:sz w:val="22"/>
                <w:szCs w:val="22"/>
              </w:rPr>
              <w:t>Carton labels must be positioned on the smallest side of EACH box – each carton label must have a barcode detailing the Article Number within that carton.</w:t>
            </w:r>
          </w:p>
          <w:p w14:paraId="40BA3A4C" w14:textId="77777777" w:rsidR="00CB2395" w:rsidRPr="00421BA9" w:rsidRDefault="00CB2395" w:rsidP="002F76D9">
            <w:pPr>
              <w:pStyle w:val="BodyText"/>
              <w:ind w:left="67"/>
              <w:rPr>
                <w:rFonts w:ascii="Pilat Light" w:hAnsi="Pilat Light"/>
                <w:sz w:val="22"/>
                <w:szCs w:val="22"/>
              </w:rPr>
            </w:pPr>
          </w:p>
          <w:p w14:paraId="04116D02" w14:textId="4CA1D41A" w:rsidR="00CB2395" w:rsidRPr="00421BA9" w:rsidRDefault="00056D6A" w:rsidP="002F76D9">
            <w:pPr>
              <w:pStyle w:val="BodyText"/>
              <w:ind w:left="67"/>
              <w:rPr>
                <w:rFonts w:ascii="Pilat Light" w:hAnsi="Pilat Light"/>
                <w:sz w:val="22"/>
                <w:szCs w:val="22"/>
              </w:rPr>
            </w:pPr>
            <w:r w:rsidRPr="00421BA9">
              <w:rPr>
                <w:rFonts w:ascii="Pilat Light" w:hAnsi="Pilat Light"/>
                <w:noProof/>
                <w:sz w:val="22"/>
                <w:szCs w:val="22"/>
              </w:rPr>
              <w:drawing>
                <wp:inline distT="0" distB="0" distL="0" distR="0" wp14:anchorId="7752B4BF" wp14:editId="3AECF248">
                  <wp:extent cx="4303395" cy="1158240"/>
                  <wp:effectExtent l="0" t="0" r="1905" b="3810"/>
                  <wp:docPr id="318520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20601" name=""/>
                          <pic:cNvPicPr/>
                        </pic:nvPicPr>
                        <pic:blipFill>
                          <a:blip r:embed="rId14"/>
                          <a:stretch>
                            <a:fillRect/>
                          </a:stretch>
                        </pic:blipFill>
                        <pic:spPr>
                          <a:xfrm>
                            <a:off x="0" y="0"/>
                            <a:ext cx="4303395" cy="1158240"/>
                          </a:xfrm>
                          <a:prstGeom prst="rect">
                            <a:avLst/>
                          </a:prstGeom>
                        </pic:spPr>
                      </pic:pic>
                    </a:graphicData>
                  </a:graphic>
                </wp:inline>
              </w:drawing>
            </w:r>
            <w:r w:rsidR="008C70E6" w:rsidRPr="00421BA9">
              <w:rPr>
                <w:rFonts w:ascii="Pilat Light" w:hAnsi="Pilat Light"/>
                <w:sz w:val="22"/>
                <w:szCs w:val="22"/>
              </w:rPr>
              <w:t xml:space="preserve"> </w:t>
            </w:r>
          </w:p>
        </w:tc>
        <w:tc>
          <w:tcPr>
            <w:tcW w:w="2409" w:type="dxa"/>
          </w:tcPr>
          <w:p w14:paraId="2B8FA617" w14:textId="77777777" w:rsidR="00BE40FB" w:rsidRPr="00E756ED" w:rsidRDefault="00BE40FB" w:rsidP="00D945EC"/>
        </w:tc>
      </w:tr>
      <w:tr w:rsidR="00BE40FB" w14:paraId="6A1C635A" w14:textId="77777777" w:rsidTr="004A156D">
        <w:trPr>
          <w:trHeight w:val="710"/>
        </w:trPr>
        <w:tc>
          <w:tcPr>
            <w:tcW w:w="799" w:type="dxa"/>
          </w:tcPr>
          <w:p w14:paraId="1FDBEE0E" w14:textId="77777777" w:rsidR="00BE40FB" w:rsidRPr="00E756ED" w:rsidRDefault="00BE40FB" w:rsidP="00D945EC">
            <w:pPr>
              <w:pStyle w:val="ListParagraph"/>
              <w:numPr>
                <w:ilvl w:val="1"/>
                <w:numId w:val="2"/>
              </w:numPr>
              <w:rPr>
                <w:lang w:val="en-AE"/>
              </w:rPr>
            </w:pPr>
          </w:p>
        </w:tc>
        <w:tc>
          <w:tcPr>
            <w:tcW w:w="6993" w:type="dxa"/>
          </w:tcPr>
          <w:p w14:paraId="4A6A8530" w14:textId="1B65F055" w:rsidR="00A9791C" w:rsidRPr="00421BA9" w:rsidRDefault="00A9791C" w:rsidP="00A9791C">
            <w:pPr>
              <w:pStyle w:val="BodyText"/>
              <w:rPr>
                <w:rFonts w:ascii="Pilat Light" w:hAnsi="Pilat Light"/>
                <w:sz w:val="22"/>
                <w:szCs w:val="22"/>
              </w:rPr>
            </w:pPr>
            <w:r w:rsidRPr="00421BA9">
              <w:rPr>
                <w:rFonts w:ascii="Pilat Light" w:hAnsi="Pilat Light"/>
                <w:sz w:val="22"/>
                <w:szCs w:val="22"/>
              </w:rPr>
              <w:t xml:space="preserve">Two A4 size pallet labels must be attached to each pallet – one on the smaller side and one on the larger side. Each pallet label must include the following </w:t>
            </w:r>
            <w:r w:rsidR="00C61574" w:rsidRPr="00421BA9">
              <w:rPr>
                <w:rFonts w:ascii="Pilat Light" w:hAnsi="Pilat Light"/>
                <w:sz w:val="22"/>
                <w:szCs w:val="22"/>
              </w:rPr>
              <w:t>information: -</w:t>
            </w:r>
          </w:p>
          <w:p w14:paraId="7384553B" w14:textId="77777777" w:rsidR="00A9791C" w:rsidRPr="00421BA9" w:rsidRDefault="00A9791C" w:rsidP="00A9791C">
            <w:pPr>
              <w:pStyle w:val="BodyText"/>
              <w:numPr>
                <w:ilvl w:val="0"/>
                <w:numId w:val="5"/>
              </w:numPr>
              <w:rPr>
                <w:rFonts w:ascii="Pilat Light" w:hAnsi="Pilat Light"/>
                <w:sz w:val="22"/>
                <w:szCs w:val="22"/>
              </w:rPr>
            </w:pPr>
            <w:r w:rsidRPr="00421BA9">
              <w:rPr>
                <w:rFonts w:ascii="Pilat Light" w:hAnsi="Pilat Light"/>
                <w:sz w:val="22"/>
                <w:szCs w:val="22"/>
              </w:rPr>
              <w:t>Unique Pallet Number (for that consignment)</w:t>
            </w:r>
          </w:p>
          <w:p w14:paraId="36C6AD9F" w14:textId="77777777" w:rsidR="00A9791C" w:rsidRPr="00421BA9" w:rsidRDefault="00A9791C" w:rsidP="00A9791C">
            <w:pPr>
              <w:pStyle w:val="BodyText"/>
              <w:numPr>
                <w:ilvl w:val="0"/>
                <w:numId w:val="5"/>
              </w:numPr>
              <w:rPr>
                <w:rFonts w:ascii="Pilat Light" w:hAnsi="Pilat Light"/>
                <w:sz w:val="22"/>
                <w:szCs w:val="22"/>
              </w:rPr>
            </w:pPr>
            <w:r w:rsidRPr="00421BA9">
              <w:rPr>
                <w:rFonts w:ascii="Pilat Light" w:hAnsi="Pilat Light"/>
                <w:sz w:val="22"/>
                <w:szCs w:val="22"/>
              </w:rPr>
              <w:t>Article Number</w:t>
            </w:r>
          </w:p>
          <w:p w14:paraId="7EFF89E5" w14:textId="77777777" w:rsidR="00A9791C" w:rsidRPr="00421BA9" w:rsidRDefault="00A9791C" w:rsidP="00A9791C">
            <w:pPr>
              <w:pStyle w:val="BodyText"/>
              <w:numPr>
                <w:ilvl w:val="0"/>
                <w:numId w:val="5"/>
              </w:numPr>
              <w:rPr>
                <w:rFonts w:ascii="Pilat Light" w:hAnsi="Pilat Light"/>
                <w:sz w:val="22"/>
                <w:szCs w:val="22"/>
              </w:rPr>
            </w:pPr>
            <w:r w:rsidRPr="00421BA9">
              <w:rPr>
                <w:rFonts w:ascii="Pilat Light" w:hAnsi="Pilat Light"/>
                <w:sz w:val="22"/>
                <w:szCs w:val="22"/>
              </w:rPr>
              <w:t>Article Description</w:t>
            </w:r>
          </w:p>
          <w:p w14:paraId="2C5A0DEE" w14:textId="77777777" w:rsidR="00A9791C" w:rsidRPr="00421BA9" w:rsidRDefault="00A9791C" w:rsidP="00A9791C">
            <w:pPr>
              <w:pStyle w:val="BodyText"/>
              <w:numPr>
                <w:ilvl w:val="0"/>
                <w:numId w:val="5"/>
              </w:numPr>
              <w:rPr>
                <w:rFonts w:ascii="Pilat Light" w:hAnsi="Pilat Light"/>
                <w:sz w:val="22"/>
                <w:szCs w:val="22"/>
              </w:rPr>
            </w:pPr>
            <w:r w:rsidRPr="00421BA9">
              <w:rPr>
                <w:rFonts w:ascii="Pilat Light" w:hAnsi="Pilat Light"/>
                <w:sz w:val="22"/>
                <w:szCs w:val="22"/>
              </w:rPr>
              <w:t>Pallet Quantity</w:t>
            </w:r>
          </w:p>
          <w:p w14:paraId="346DE719" w14:textId="77777777" w:rsidR="00BE40FB" w:rsidRPr="00421BA9" w:rsidRDefault="00A9791C" w:rsidP="00A9791C">
            <w:pPr>
              <w:pStyle w:val="ListParagraph"/>
              <w:numPr>
                <w:ilvl w:val="0"/>
                <w:numId w:val="5"/>
              </w:numPr>
              <w:rPr>
                <w:sz w:val="22"/>
                <w:szCs w:val="22"/>
                <w:lang w:val="en-AE"/>
              </w:rPr>
            </w:pPr>
            <w:r w:rsidRPr="00421BA9">
              <w:rPr>
                <w:sz w:val="22"/>
                <w:szCs w:val="22"/>
                <w:lang w:val="en-AE"/>
              </w:rPr>
              <w:t>Supplier Name</w:t>
            </w:r>
          </w:p>
          <w:p w14:paraId="248990B3" w14:textId="77777777" w:rsidR="006447CC" w:rsidRPr="00421BA9" w:rsidRDefault="006447CC" w:rsidP="006447CC">
            <w:pPr>
              <w:rPr>
                <w:rFonts w:ascii="Pilat Light" w:hAnsi="Pilat Light"/>
                <w:sz w:val="22"/>
                <w:szCs w:val="22"/>
              </w:rPr>
            </w:pPr>
          </w:p>
          <w:p w14:paraId="534858E4" w14:textId="4C80F60C" w:rsidR="006447CC" w:rsidRPr="00421BA9" w:rsidRDefault="006447CC" w:rsidP="006447CC">
            <w:pPr>
              <w:rPr>
                <w:rFonts w:ascii="Pilat Light" w:hAnsi="Pilat Light"/>
                <w:sz w:val="22"/>
                <w:szCs w:val="22"/>
              </w:rPr>
            </w:pPr>
            <w:r w:rsidRPr="00421BA9">
              <w:rPr>
                <w:rFonts w:ascii="Pilat Light" w:hAnsi="Pilat Light"/>
                <w:noProof/>
                <w:lang w:eastAsia="en-GB"/>
              </w:rPr>
              <w:drawing>
                <wp:anchor distT="0" distB="0" distL="114300" distR="114300" simplePos="0" relativeHeight="251665408" behindDoc="0" locked="0" layoutInCell="1" allowOverlap="1" wp14:anchorId="0A6C0E18" wp14:editId="6E655920">
                  <wp:simplePos x="0" y="0"/>
                  <wp:positionH relativeFrom="column">
                    <wp:posOffset>635</wp:posOffset>
                  </wp:positionH>
                  <wp:positionV relativeFrom="paragraph">
                    <wp:posOffset>193675</wp:posOffset>
                  </wp:positionV>
                  <wp:extent cx="2680970" cy="1275715"/>
                  <wp:effectExtent l="19050" t="0" r="5080" b="0"/>
                  <wp:wrapTopAndBottom/>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5" cstate="print"/>
                          <a:srcRect/>
                          <a:stretch>
                            <a:fillRect/>
                          </a:stretch>
                        </pic:blipFill>
                        <pic:spPr bwMode="auto">
                          <a:xfrm>
                            <a:off x="0" y="0"/>
                            <a:ext cx="2680970" cy="1275715"/>
                          </a:xfrm>
                          <a:prstGeom prst="rect">
                            <a:avLst/>
                          </a:prstGeom>
                          <a:noFill/>
                        </pic:spPr>
                      </pic:pic>
                    </a:graphicData>
                  </a:graphic>
                </wp:anchor>
              </w:drawing>
            </w:r>
          </w:p>
        </w:tc>
        <w:tc>
          <w:tcPr>
            <w:tcW w:w="2409" w:type="dxa"/>
          </w:tcPr>
          <w:p w14:paraId="1986F973" w14:textId="77777777" w:rsidR="00BE40FB" w:rsidRPr="00E756ED" w:rsidRDefault="00BE40FB" w:rsidP="00D945EC"/>
        </w:tc>
      </w:tr>
      <w:tr w:rsidR="00BE40FB" w14:paraId="14695719" w14:textId="77777777" w:rsidTr="004A156D">
        <w:trPr>
          <w:trHeight w:val="710"/>
        </w:trPr>
        <w:tc>
          <w:tcPr>
            <w:tcW w:w="799" w:type="dxa"/>
          </w:tcPr>
          <w:p w14:paraId="1EEE3657" w14:textId="77777777" w:rsidR="00BE40FB" w:rsidRPr="00E756ED" w:rsidRDefault="00BE40FB" w:rsidP="00D945EC">
            <w:pPr>
              <w:pStyle w:val="ListParagraph"/>
              <w:numPr>
                <w:ilvl w:val="1"/>
                <w:numId w:val="2"/>
              </w:numPr>
              <w:rPr>
                <w:lang w:val="en-AE"/>
              </w:rPr>
            </w:pPr>
          </w:p>
        </w:tc>
        <w:tc>
          <w:tcPr>
            <w:tcW w:w="6993" w:type="dxa"/>
          </w:tcPr>
          <w:p w14:paraId="0F085465" w14:textId="77777777" w:rsidR="00BE40FB" w:rsidRDefault="00AC6F7F" w:rsidP="00AC6F7F">
            <w:pPr>
              <w:pStyle w:val="BodyText"/>
              <w:rPr>
                <w:rFonts w:ascii="Pilat Light" w:hAnsi="Pilat Light"/>
                <w:sz w:val="22"/>
                <w:szCs w:val="22"/>
              </w:rPr>
            </w:pPr>
            <w:r w:rsidRPr="00421BA9">
              <w:rPr>
                <w:rFonts w:ascii="Pilat Light" w:hAnsi="Pilat Light"/>
                <w:sz w:val="22"/>
                <w:szCs w:val="22"/>
              </w:rPr>
              <w:t>Mixed article pallets should be clearly marked with a ‘MIXED’ label on the outside of the pallet to assist with the inspection process.</w:t>
            </w:r>
          </w:p>
          <w:p w14:paraId="33A7754F" w14:textId="6D6424EF" w:rsidR="005015A8" w:rsidRPr="00421BA9" w:rsidRDefault="005015A8" w:rsidP="00AC6F7F">
            <w:pPr>
              <w:pStyle w:val="BodyText"/>
              <w:rPr>
                <w:rFonts w:ascii="Pilat Light" w:hAnsi="Pilat Light"/>
                <w:sz w:val="22"/>
                <w:szCs w:val="22"/>
              </w:rPr>
            </w:pPr>
          </w:p>
        </w:tc>
        <w:tc>
          <w:tcPr>
            <w:tcW w:w="2409" w:type="dxa"/>
          </w:tcPr>
          <w:p w14:paraId="3A4C190A" w14:textId="77777777" w:rsidR="00BE40FB" w:rsidRPr="00E756ED" w:rsidRDefault="00BE40FB" w:rsidP="00D945EC"/>
        </w:tc>
      </w:tr>
      <w:tr w:rsidR="00BE40FB" w14:paraId="3212D453" w14:textId="77777777" w:rsidTr="004A156D">
        <w:trPr>
          <w:trHeight w:val="710"/>
        </w:trPr>
        <w:tc>
          <w:tcPr>
            <w:tcW w:w="799" w:type="dxa"/>
          </w:tcPr>
          <w:p w14:paraId="0573B35C" w14:textId="77777777" w:rsidR="00BE40FB" w:rsidRPr="00E756ED" w:rsidRDefault="00BE40FB" w:rsidP="00D945EC">
            <w:pPr>
              <w:pStyle w:val="ListParagraph"/>
              <w:numPr>
                <w:ilvl w:val="1"/>
                <w:numId w:val="2"/>
              </w:numPr>
              <w:rPr>
                <w:lang w:val="en-AE"/>
              </w:rPr>
            </w:pPr>
          </w:p>
        </w:tc>
        <w:tc>
          <w:tcPr>
            <w:tcW w:w="6993" w:type="dxa"/>
          </w:tcPr>
          <w:p w14:paraId="33B7862C" w14:textId="2AD17C44" w:rsidR="0056165F" w:rsidRPr="00421BA9" w:rsidRDefault="0056165F" w:rsidP="0056165F">
            <w:pPr>
              <w:pStyle w:val="BodyText"/>
              <w:rPr>
                <w:rFonts w:ascii="Pilat Light" w:hAnsi="Pilat Light"/>
                <w:sz w:val="22"/>
                <w:szCs w:val="22"/>
              </w:rPr>
            </w:pPr>
            <w:r w:rsidRPr="00421BA9">
              <w:rPr>
                <w:rFonts w:ascii="Pilat Light" w:hAnsi="Pilat Light"/>
                <w:sz w:val="22"/>
                <w:szCs w:val="22"/>
              </w:rPr>
              <w:t xml:space="preserve">Each mixed pallet must have a Mixed Pallet Contents Sheet attached to each pallet. This will enable our inspection teams to process the delivery, more quickly and accurately. Contents sheet should </w:t>
            </w:r>
            <w:r w:rsidR="00C61574" w:rsidRPr="00421BA9">
              <w:rPr>
                <w:rFonts w:ascii="Pilat Light" w:hAnsi="Pilat Light"/>
                <w:sz w:val="22"/>
                <w:szCs w:val="22"/>
              </w:rPr>
              <w:t>include: -</w:t>
            </w:r>
          </w:p>
          <w:p w14:paraId="22A32033" w14:textId="77777777" w:rsidR="0056165F" w:rsidRPr="00421BA9" w:rsidRDefault="0056165F" w:rsidP="0056165F">
            <w:pPr>
              <w:pStyle w:val="BodyText"/>
              <w:numPr>
                <w:ilvl w:val="0"/>
                <w:numId w:val="6"/>
              </w:numPr>
              <w:rPr>
                <w:rFonts w:ascii="Pilat Light" w:hAnsi="Pilat Light"/>
                <w:sz w:val="22"/>
                <w:szCs w:val="22"/>
              </w:rPr>
            </w:pPr>
            <w:r w:rsidRPr="00421BA9">
              <w:rPr>
                <w:rFonts w:ascii="Pilat Light" w:hAnsi="Pilat Light"/>
                <w:sz w:val="22"/>
                <w:szCs w:val="22"/>
              </w:rPr>
              <w:t>Article Number</w:t>
            </w:r>
          </w:p>
          <w:p w14:paraId="671712AD" w14:textId="77777777" w:rsidR="0056165F" w:rsidRPr="00421BA9" w:rsidRDefault="0056165F" w:rsidP="0056165F">
            <w:pPr>
              <w:pStyle w:val="BodyText"/>
              <w:numPr>
                <w:ilvl w:val="0"/>
                <w:numId w:val="6"/>
              </w:numPr>
              <w:rPr>
                <w:rFonts w:ascii="Pilat Light" w:hAnsi="Pilat Light"/>
                <w:sz w:val="22"/>
                <w:szCs w:val="22"/>
              </w:rPr>
            </w:pPr>
            <w:r w:rsidRPr="00421BA9">
              <w:rPr>
                <w:rFonts w:ascii="Pilat Light" w:hAnsi="Pilat Light"/>
                <w:sz w:val="22"/>
                <w:szCs w:val="22"/>
              </w:rPr>
              <w:t>Description</w:t>
            </w:r>
          </w:p>
          <w:p w14:paraId="42B48C37" w14:textId="394CB19E" w:rsidR="005015A8" w:rsidRPr="000E46CF" w:rsidRDefault="0056165F" w:rsidP="000E46CF">
            <w:pPr>
              <w:pStyle w:val="BodyText"/>
              <w:numPr>
                <w:ilvl w:val="0"/>
                <w:numId w:val="6"/>
              </w:numPr>
              <w:rPr>
                <w:rFonts w:ascii="Pilat Light" w:hAnsi="Pilat Light"/>
                <w:sz w:val="22"/>
                <w:szCs w:val="22"/>
              </w:rPr>
            </w:pPr>
            <w:r w:rsidRPr="00421BA9">
              <w:rPr>
                <w:rFonts w:ascii="Pilat Light" w:hAnsi="Pilat Light"/>
                <w:sz w:val="22"/>
                <w:szCs w:val="22"/>
              </w:rPr>
              <w:t>Quantity on pallet</w:t>
            </w:r>
          </w:p>
        </w:tc>
        <w:tc>
          <w:tcPr>
            <w:tcW w:w="2409" w:type="dxa"/>
          </w:tcPr>
          <w:p w14:paraId="2373F1E0" w14:textId="77777777" w:rsidR="00BE40FB" w:rsidRPr="00E756ED" w:rsidRDefault="00BE40FB" w:rsidP="00D945EC"/>
        </w:tc>
      </w:tr>
      <w:tr w:rsidR="00BE40FB" w14:paraId="4842F4C0" w14:textId="77777777" w:rsidTr="004A156D">
        <w:trPr>
          <w:trHeight w:val="710"/>
        </w:trPr>
        <w:tc>
          <w:tcPr>
            <w:tcW w:w="799" w:type="dxa"/>
          </w:tcPr>
          <w:p w14:paraId="071C1ADB" w14:textId="77777777" w:rsidR="00BE40FB" w:rsidRPr="00E756ED" w:rsidRDefault="00BE40FB" w:rsidP="00D945EC">
            <w:pPr>
              <w:pStyle w:val="ListParagraph"/>
              <w:numPr>
                <w:ilvl w:val="1"/>
                <w:numId w:val="2"/>
              </w:numPr>
              <w:rPr>
                <w:lang w:val="en-AE"/>
              </w:rPr>
            </w:pPr>
          </w:p>
        </w:tc>
        <w:tc>
          <w:tcPr>
            <w:tcW w:w="6993" w:type="dxa"/>
          </w:tcPr>
          <w:p w14:paraId="47041055" w14:textId="77777777" w:rsidR="00BE40FB" w:rsidRPr="00421BA9" w:rsidRDefault="0056165F" w:rsidP="00D945EC">
            <w:pPr>
              <w:rPr>
                <w:rFonts w:ascii="Pilat Light" w:hAnsi="Pilat Light"/>
                <w:b/>
                <w:bCs/>
                <w:sz w:val="22"/>
                <w:szCs w:val="22"/>
              </w:rPr>
            </w:pPr>
            <w:r w:rsidRPr="00421BA9">
              <w:rPr>
                <w:rFonts w:ascii="Pilat Light" w:hAnsi="Pilat Light"/>
                <w:b/>
                <w:bCs/>
                <w:sz w:val="22"/>
                <w:szCs w:val="22"/>
              </w:rPr>
              <w:t>Delivery Documentation</w:t>
            </w:r>
          </w:p>
          <w:p w14:paraId="747E7292" w14:textId="77777777" w:rsidR="0056165F" w:rsidRPr="00421BA9" w:rsidRDefault="0056165F" w:rsidP="00D945EC">
            <w:pPr>
              <w:rPr>
                <w:rFonts w:ascii="Pilat Light" w:hAnsi="Pilat Light"/>
                <w:sz w:val="22"/>
                <w:szCs w:val="22"/>
              </w:rPr>
            </w:pPr>
          </w:p>
          <w:p w14:paraId="5C3EF3BC" w14:textId="6E3FDC03" w:rsidR="0056165F" w:rsidRPr="00421BA9" w:rsidRDefault="00DF7682" w:rsidP="00DF7682">
            <w:pPr>
              <w:pStyle w:val="BodyText"/>
              <w:ind w:left="67"/>
              <w:rPr>
                <w:rFonts w:ascii="Pilat Light" w:hAnsi="Pilat Light"/>
                <w:sz w:val="22"/>
                <w:szCs w:val="22"/>
              </w:rPr>
            </w:pPr>
            <w:r w:rsidRPr="00421BA9">
              <w:rPr>
                <w:rFonts w:ascii="Pilat Light" w:hAnsi="Pilat Light"/>
                <w:sz w:val="22"/>
                <w:szCs w:val="22"/>
              </w:rPr>
              <w:t xml:space="preserve">All delivery manifest information MUST be emailed a minimum of 12 hours BEFORE the vehicle arrives on site.  The load details should be in an Excel File attached to the email (and NOT embedded into the text of the email itself) to allow the Planning Team to readily analyse the information. This will ensure your trailer is directed to the correct receipting dock and that there are minimal delays between unloading and booking in the goods.    </w:t>
            </w:r>
          </w:p>
        </w:tc>
        <w:tc>
          <w:tcPr>
            <w:tcW w:w="2409" w:type="dxa"/>
          </w:tcPr>
          <w:p w14:paraId="76196BA1" w14:textId="77777777" w:rsidR="00BE40FB" w:rsidRPr="00E756ED" w:rsidRDefault="00BE40FB" w:rsidP="00D945EC"/>
        </w:tc>
      </w:tr>
      <w:tr w:rsidR="00BE40FB" w14:paraId="51FAE74E" w14:textId="77777777" w:rsidTr="004A156D">
        <w:trPr>
          <w:trHeight w:val="710"/>
        </w:trPr>
        <w:tc>
          <w:tcPr>
            <w:tcW w:w="799" w:type="dxa"/>
          </w:tcPr>
          <w:p w14:paraId="3618C188" w14:textId="77777777" w:rsidR="00BE40FB" w:rsidRPr="00E756ED" w:rsidRDefault="00BE40FB" w:rsidP="00D945EC">
            <w:pPr>
              <w:pStyle w:val="ListParagraph"/>
              <w:numPr>
                <w:ilvl w:val="1"/>
                <w:numId w:val="2"/>
              </w:numPr>
              <w:rPr>
                <w:lang w:val="en-AE"/>
              </w:rPr>
            </w:pPr>
          </w:p>
        </w:tc>
        <w:tc>
          <w:tcPr>
            <w:tcW w:w="6993" w:type="dxa"/>
          </w:tcPr>
          <w:p w14:paraId="1F631758" w14:textId="63A8A6A5" w:rsidR="005A6B09" w:rsidRPr="00421BA9" w:rsidRDefault="005A6B09" w:rsidP="005A6B09">
            <w:pPr>
              <w:pStyle w:val="BodyText"/>
              <w:rPr>
                <w:rFonts w:ascii="Pilat Light" w:hAnsi="Pilat Light"/>
                <w:sz w:val="22"/>
                <w:szCs w:val="22"/>
              </w:rPr>
            </w:pPr>
            <w:r w:rsidRPr="00421BA9">
              <w:rPr>
                <w:rFonts w:ascii="Pilat Light" w:hAnsi="Pilat Light"/>
                <w:sz w:val="22"/>
                <w:szCs w:val="22"/>
              </w:rPr>
              <w:t xml:space="preserve">Delivery manifest documentation MUST include the following </w:t>
            </w:r>
            <w:r w:rsidR="00C61574" w:rsidRPr="00421BA9">
              <w:rPr>
                <w:rFonts w:ascii="Pilat Light" w:hAnsi="Pilat Light"/>
                <w:sz w:val="22"/>
                <w:szCs w:val="22"/>
              </w:rPr>
              <w:t>information: -</w:t>
            </w:r>
          </w:p>
          <w:p w14:paraId="37835C0B" w14:textId="77777777" w:rsidR="005A6B09" w:rsidRPr="00421BA9" w:rsidRDefault="005A6B09" w:rsidP="005A6B09">
            <w:pPr>
              <w:pStyle w:val="BodyText"/>
              <w:numPr>
                <w:ilvl w:val="0"/>
                <w:numId w:val="7"/>
              </w:numPr>
              <w:rPr>
                <w:rFonts w:ascii="Pilat Light" w:hAnsi="Pilat Light"/>
                <w:sz w:val="22"/>
                <w:szCs w:val="22"/>
              </w:rPr>
            </w:pPr>
            <w:r w:rsidRPr="00421BA9">
              <w:rPr>
                <w:rFonts w:ascii="Pilat Light" w:hAnsi="Pilat Light"/>
                <w:sz w:val="22"/>
                <w:szCs w:val="22"/>
              </w:rPr>
              <w:t>Supplier Name</w:t>
            </w:r>
          </w:p>
          <w:p w14:paraId="456EDA01" w14:textId="77777777" w:rsidR="005A6B09" w:rsidRPr="00421BA9" w:rsidRDefault="005A6B09" w:rsidP="005A6B09">
            <w:pPr>
              <w:pStyle w:val="BodyText"/>
              <w:numPr>
                <w:ilvl w:val="0"/>
                <w:numId w:val="7"/>
              </w:numPr>
              <w:rPr>
                <w:rFonts w:ascii="Pilat Light" w:hAnsi="Pilat Light"/>
                <w:sz w:val="22"/>
                <w:szCs w:val="22"/>
              </w:rPr>
            </w:pPr>
            <w:r w:rsidRPr="00421BA9">
              <w:rPr>
                <w:rFonts w:ascii="Pilat Light" w:hAnsi="Pilat Light"/>
                <w:sz w:val="22"/>
                <w:szCs w:val="22"/>
              </w:rPr>
              <w:t>Supplier Address</w:t>
            </w:r>
          </w:p>
          <w:p w14:paraId="48AE2132" w14:textId="77777777" w:rsidR="005A6B09" w:rsidRPr="00421BA9" w:rsidRDefault="005A6B09" w:rsidP="005A6B09">
            <w:pPr>
              <w:pStyle w:val="BodyText"/>
              <w:numPr>
                <w:ilvl w:val="0"/>
                <w:numId w:val="7"/>
              </w:numPr>
              <w:rPr>
                <w:rFonts w:ascii="Pilat Light" w:hAnsi="Pilat Light"/>
                <w:sz w:val="22"/>
                <w:szCs w:val="22"/>
              </w:rPr>
            </w:pPr>
            <w:r w:rsidRPr="00421BA9">
              <w:rPr>
                <w:rFonts w:ascii="Pilat Light" w:hAnsi="Pilat Light"/>
                <w:sz w:val="22"/>
                <w:szCs w:val="22"/>
              </w:rPr>
              <w:t>Supplier Contact Person</w:t>
            </w:r>
          </w:p>
          <w:p w14:paraId="5B3C43EB" w14:textId="77777777" w:rsidR="005A6B09" w:rsidRPr="00421BA9" w:rsidRDefault="005A6B09" w:rsidP="005A6B09">
            <w:pPr>
              <w:pStyle w:val="BodyText"/>
              <w:numPr>
                <w:ilvl w:val="0"/>
                <w:numId w:val="7"/>
              </w:numPr>
              <w:rPr>
                <w:rFonts w:ascii="Pilat Light" w:hAnsi="Pilat Light"/>
                <w:sz w:val="22"/>
                <w:szCs w:val="22"/>
              </w:rPr>
            </w:pPr>
            <w:r w:rsidRPr="00421BA9">
              <w:rPr>
                <w:rFonts w:ascii="Pilat Light" w:hAnsi="Pilat Light"/>
                <w:sz w:val="22"/>
                <w:szCs w:val="22"/>
              </w:rPr>
              <w:t>Supplier Contact Number (landline number)</w:t>
            </w:r>
          </w:p>
          <w:p w14:paraId="32067686" w14:textId="77777777" w:rsidR="005A6B09" w:rsidRPr="00421BA9" w:rsidRDefault="005A6B09" w:rsidP="005A6B09">
            <w:pPr>
              <w:pStyle w:val="BodyText"/>
              <w:numPr>
                <w:ilvl w:val="0"/>
                <w:numId w:val="7"/>
              </w:numPr>
              <w:rPr>
                <w:rFonts w:ascii="Pilat Light" w:hAnsi="Pilat Light"/>
                <w:sz w:val="22"/>
                <w:szCs w:val="22"/>
              </w:rPr>
            </w:pPr>
            <w:r w:rsidRPr="00421BA9">
              <w:rPr>
                <w:rFonts w:ascii="Pilat Light" w:hAnsi="Pilat Light"/>
                <w:sz w:val="22"/>
                <w:szCs w:val="22"/>
              </w:rPr>
              <w:t xml:space="preserve">Date of delivery </w:t>
            </w:r>
          </w:p>
          <w:p w14:paraId="3CFDB897" w14:textId="1F0137C1" w:rsidR="005A6B09" w:rsidRPr="00421BA9" w:rsidRDefault="005A6B09" w:rsidP="005A6B09">
            <w:pPr>
              <w:pStyle w:val="BodyText"/>
              <w:numPr>
                <w:ilvl w:val="0"/>
                <w:numId w:val="7"/>
              </w:numPr>
              <w:rPr>
                <w:rFonts w:ascii="Pilat Light" w:hAnsi="Pilat Light"/>
                <w:sz w:val="22"/>
                <w:szCs w:val="22"/>
              </w:rPr>
            </w:pPr>
            <w:r w:rsidRPr="00421BA9">
              <w:rPr>
                <w:rFonts w:ascii="Pilat Light" w:hAnsi="Pilat Light"/>
                <w:sz w:val="22"/>
                <w:szCs w:val="22"/>
              </w:rPr>
              <w:t>DP</w:t>
            </w:r>
            <w:r w:rsidR="004C6AF2">
              <w:rPr>
                <w:rFonts w:ascii="Pilat Light" w:hAnsi="Pilat Light"/>
                <w:sz w:val="22"/>
                <w:szCs w:val="22"/>
              </w:rPr>
              <w:t xml:space="preserve"> World Bicester</w:t>
            </w:r>
            <w:r w:rsidR="00C61574" w:rsidRPr="00421BA9">
              <w:rPr>
                <w:rFonts w:ascii="Pilat Light" w:hAnsi="Pilat Light"/>
                <w:sz w:val="22"/>
                <w:szCs w:val="22"/>
              </w:rPr>
              <w:t xml:space="preserve"> Unique</w:t>
            </w:r>
            <w:r w:rsidRPr="00421BA9">
              <w:rPr>
                <w:rFonts w:ascii="Pilat Light" w:hAnsi="Pilat Light"/>
                <w:sz w:val="22"/>
                <w:szCs w:val="22"/>
              </w:rPr>
              <w:t xml:space="preserve"> Delivery Reference Number</w:t>
            </w:r>
          </w:p>
          <w:p w14:paraId="6C9F3E63" w14:textId="5C049262" w:rsidR="005A6B09" w:rsidRPr="00421BA9" w:rsidRDefault="005A6B09" w:rsidP="005A6B09">
            <w:pPr>
              <w:pStyle w:val="BodyText"/>
              <w:numPr>
                <w:ilvl w:val="0"/>
                <w:numId w:val="7"/>
              </w:numPr>
              <w:rPr>
                <w:rFonts w:ascii="Pilat Light" w:hAnsi="Pilat Light"/>
                <w:sz w:val="22"/>
                <w:szCs w:val="22"/>
              </w:rPr>
            </w:pPr>
            <w:r w:rsidRPr="00421BA9">
              <w:rPr>
                <w:rFonts w:ascii="Pilat Light" w:hAnsi="Pilat Light"/>
                <w:sz w:val="22"/>
                <w:szCs w:val="22"/>
              </w:rPr>
              <w:t>DP</w:t>
            </w:r>
            <w:r w:rsidR="004C6AF2">
              <w:rPr>
                <w:rFonts w:ascii="Pilat Light" w:hAnsi="Pilat Light"/>
                <w:sz w:val="22"/>
                <w:szCs w:val="22"/>
              </w:rPr>
              <w:t xml:space="preserve"> World Bicester</w:t>
            </w:r>
            <w:r w:rsidR="00C61574" w:rsidRPr="00421BA9">
              <w:rPr>
                <w:rFonts w:ascii="Pilat Light" w:hAnsi="Pilat Light"/>
                <w:sz w:val="22"/>
                <w:szCs w:val="22"/>
              </w:rPr>
              <w:t xml:space="preserve"> Booking</w:t>
            </w:r>
            <w:r w:rsidRPr="00421BA9">
              <w:rPr>
                <w:rFonts w:ascii="Pilat Light" w:hAnsi="Pilat Light"/>
                <w:sz w:val="22"/>
                <w:szCs w:val="22"/>
              </w:rPr>
              <w:t xml:space="preserve"> in time</w:t>
            </w:r>
          </w:p>
          <w:p w14:paraId="34294B62" w14:textId="77777777" w:rsidR="005A6B09" w:rsidRPr="00421BA9" w:rsidRDefault="005A6B09" w:rsidP="005A6B09">
            <w:pPr>
              <w:pStyle w:val="BodyText"/>
              <w:numPr>
                <w:ilvl w:val="0"/>
                <w:numId w:val="7"/>
              </w:numPr>
              <w:rPr>
                <w:rFonts w:ascii="Pilat Light" w:hAnsi="Pilat Light"/>
                <w:sz w:val="22"/>
                <w:szCs w:val="22"/>
              </w:rPr>
            </w:pPr>
            <w:r w:rsidRPr="00421BA9">
              <w:rPr>
                <w:rFonts w:ascii="Pilat Light" w:hAnsi="Pilat Light"/>
                <w:sz w:val="22"/>
                <w:szCs w:val="22"/>
              </w:rPr>
              <w:t>Order Number</w:t>
            </w:r>
          </w:p>
          <w:p w14:paraId="2F3DCC57" w14:textId="77777777" w:rsidR="005A6B09" w:rsidRPr="00421BA9" w:rsidRDefault="005A6B09" w:rsidP="005A6B09">
            <w:pPr>
              <w:pStyle w:val="BodyText"/>
              <w:numPr>
                <w:ilvl w:val="0"/>
                <w:numId w:val="7"/>
              </w:numPr>
              <w:rPr>
                <w:rFonts w:ascii="Pilat Light" w:hAnsi="Pilat Light"/>
                <w:sz w:val="22"/>
                <w:szCs w:val="22"/>
              </w:rPr>
            </w:pPr>
            <w:r w:rsidRPr="00421BA9">
              <w:rPr>
                <w:rFonts w:ascii="Pilat Light" w:hAnsi="Pilat Light"/>
                <w:sz w:val="22"/>
                <w:szCs w:val="22"/>
              </w:rPr>
              <w:t>Article Numbers</w:t>
            </w:r>
          </w:p>
          <w:p w14:paraId="70D4E1FF" w14:textId="77777777" w:rsidR="005A6B09" w:rsidRPr="00421BA9" w:rsidRDefault="005A6B09" w:rsidP="005A6B09">
            <w:pPr>
              <w:pStyle w:val="BodyText"/>
              <w:numPr>
                <w:ilvl w:val="0"/>
                <w:numId w:val="7"/>
              </w:numPr>
              <w:rPr>
                <w:rFonts w:ascii="Pilat Light" w:hAnsi="Pilat Light"/>
                <w:sz w:val="22"/>
                <w:szCs w:val="22"/>
              </w:rPr>
            </w:pPr>
            <w:r w:rsidRPr="00421BA9">
              <w:rPr>
                <w:rFonts w:ascii="Pilat Light" w:hAnsi="Pilat Light"/>
                <w:sz w:val="22"/>
                <w:szCs w:val="22"/>
              </w:rPr>
              <w:t>Article Descriptions</w:t>
            </w:r>
          </w:p>
          <w:p w14:paraId="31EEDCEA" w14:textId="77777777" w:rsidR="005A6B09" w:rsidRPr="00421BA9" w:rsidRDefault="005A6B09" w:rsidP="005A6B09">
            <w:pPr>
              <w:pStyle w:val="BodyText"/>
              <w:numPr>
                <w:ilvl w:val="0"/>
                <w:numId w:val="7"/>
              </w:numPr>
              <w:rPr>
                <w:rFonts w:ascii="Pilat Light" w:hAnsi="Pilat Light"/>
                <w:sz w:val="22"/>
                <w:szCs w:val="22"/>
              </w:rPr>
            </w:pPr>
            <w:r w:rsidRPr="00421BA9">
              <w:rPr>
                <w:rFonts w:ascii="Pilat Light" w:hAnsi="Pilat Light"/>
                <w:sz w:val="22"/>
                <w:szCs w:val="22"/>
              </w:rPr>
              <w:t>Qty per Carton (by article)</w:t>
            </w:r>
          </w:p>
          <w:p w14:paraId="339DB86D" w14:textId="77777777" w:rsidR="005A6B09" w:rsidRPr="00421BA9" w:rsidRDefault="005A6B09" w:rsidP="005A6B09">
            <w:pPr>
              <w:pStyle w:val="BodyText"/>
              <w:numPr>
                <w:ilvl w:val="0"/>
                <w:numId w:val="7"/>
              </w:numPr>
              <w:rPr>
                <w:rFonts w:ascii="Pilat Light" w:hAnsi="Pilat Light"/>
                <w:sz w:val="22"/>
                <w:szCs w:val="22"/>
              </w:rPr>
            </w:pPr>
            <w:r w:rsidRPr="00421BA9">
              <w:rPr>
                <w:rFonts w:ascii="Pilat Light" w:hAnsi="Pilat Light"/>
                <w:sz w:val="22"/>
                <w:szCs w:val="22"/>
              </w:rPr>
              <w:t>Total quantity per article</w:t>
            </w:r>
          </w:p>
          <w:p w14:paraId="44B90903" w14:textId="77777777" w:rsidR="005A6B09" w:rsidRPr="00421BA9" w:rsidRDefault="005A6B09" w:rsidP="005A6B09">
            <w:pPr>
              <w:pStyle w:val="BodyText"/>
              <w:numPr>
                <w:ilvl w:val="0"/>
                <w:numId w:val="7"/>
              </w:numPr>
              <w:rPr>
                <w:rFonts w:ascii="Pilat Light" w:hAnsi="Pilat Light"/>
                <w:sz w:val="22"/>
                <w:szCs w:val="22"/>
              </w:rPr>
            </w:pPr>
            <w:r w:rsidRPr="00421BA9">
              <w:rPr>
                <w:rFonts w:ascii="Pilat Light" w:hAnsi="Pilat Light"/>
                <w:sz w:val="22"/>
                <w:szCs w:val="22"/>
              </w:rPr>
              <w:t>Total number of Pallets on load</w:t>
            </w:r>
          </w:p>
          <w:p w14:paraId="099B82A6" w14:textId="77777777" w:rsidR="005A6B09" w:rsidRPr="00421BA9" w:rsidRDefault="005A6B09" w:rsidP="005A6B09">
            <w:pPr>
              <w:pStyle w:val="BodyText"/>
              <w:numPr>
                <w:ilvl w:val="0"/>
                <w:numId w:val="7"/>
              </w:numPr>
              <w:rPr>
                <w:rFonts w:ascii="Pilat Light" w:hAnsi="Pilat Light"/>
                <w:sz w:val="22"/>
                <w:szCs w:val="22"/>
              </w:rPr>
            </w:pPr>
            <w:r w:rsidRPr="00421BA9">
              <w:rPr>
                <w:rFonts w:ascii="Pilat Light" w:hAnsi="Pilat Light"/>
                <w:sz w:val="22"/>
                <w:szCs w:val="22"/>
              </w:rPr>
              <w:t>Purchase Order Number</w:t>
            </w:r>
          </w:p>
          <w:p w14:paraId="6EC556E5" w14:textId="23BE7EE6" w:rsidR="005015A8" w:rsidRPr="000E46CF" w:rsidRDefault="005A6B09" w:rsidP="000E46CF">
            <w:pPr>
              <w:pStyle w:val="BodyText"/>
              <w:numPr>
                <w:ilvl w:val="0"/>
                <w:numId w:val="7"/>
              </w:numPr>
              <w:rPr>
                <w:rFonts w:ascii="Pilat Light" w:hAnsi="Pilat Light"/>
                <w:sz w:val="22"/>
                <w:szCs w:val="22"/>
              </w:rPr>
            </w:pPr>
            <w:r w:rsidRPr="00421BA9">
              <w:rPr>
                <w:rFonts w:ascii="Pilat Light" w:hAnsi="Pilat Light"/>
                <w:sz w:val="22"/>
                <w:szCs w:val="22"/>
              </w:rPr>
              <w:t>Document Source Number</w:t>
            </w:r>
          </w:p>
        </w:tc>
        <w:tc>
          <w:tcPr>
            <w:tcW w:w="2409" w:type="dxa"/>
          </w:tcPr>
          <w:p w14:paraId="23A37CE3" w14:textId="77777777" w:rsidR="00BE40FB" w:rsidRPr="00E756ED" w:rsidRDefault="00BE40FB" w:rsidP="00D945EC"/>
        </w:tc>
      </w:tr>
      <w:tr w:rsidR="00AC6F7F" w14:paraId="3E5BBD6B" w14:textId="77777777" w:rsidTr="004A156D">
        <w:trPr>
          <w:trHeight w:val="710"/>
        </w:trPr>
        <w:tc>
          <w:tcPr>
            <w:tcW w:w="799" w:type="dxa"/>
          </w:tcPr>
          <w:p w14:paraId="5AA7D289" w14:textId="77777777" w:rsidR="00AC6F7F" w:rsidRPr="00E756ED" w:rsidRDefault="00AC6F7F" w:rsidP="00D945EC">
            <w:pPr>
              <w:pStyle w:val="ListParagraph"/>
              <w:numPr>
                <w:ilvl w:val="1"/>
                <w:numId w:val="2"/>
              </w:numPr>
              <w:rPr>
                <w:lang w:val="en-AE"/>
              </w:rPr>
            </w:pPr>
          </w:p>
        </w:tc>
        <w:tc>
          <w:tcPr>
            <w:tcW w:w="6993" w:type="dxa"/>
          </w:tcPr>
          <w:p w14:paraId="2A96E79D" w14:textId="580BB7FD" w:rsidR="00F25551" w:rsidRPr="00A15F41" w:rsidRDefault="00F25551" w:rsidP="00F25551">
            <w:pPr>
              <w:pStyle w:val="BodyText"/>
              <w:rPr>
                <w:rFonts w:ascii="Pilat Light" w:hAnsi="Pilat Light"/>
                <w:b/>
                <w:bCs/>
                <w:sz w:val="22"/>
                <w:szCs w:val="22"/>
              </w:rPr>
            </w:pPr>
            <w:r w:rsidRPr="00A15F41">
              <w:rPr>
                <w:rFonts w:ascii="Pilat Light" w:hAnsi="Pilat Light"/>
                <w:b/>
                <w:bCs/>
                <w:sz w:val="22"/>
                <w:szCs w:val="22"/>
              </w:rPr>
              <w:t>Layout (must be an attachment in Microsoft Excel</w:t>
            </w:r>
            <w:r w:rsidR="005B2325" w:rsidRPr="00A15F41">
              <w:rPr>
                <w:rFonts w:ascii="Pilat Light" w:hAnsi="Pilat Light"/>
                <w:b/>
                <w:bCs/>
                <w:sz w:val="22"/>
                <w:szCs w:val="22"/>
              </w:rPr>
              <w:t>): -</w:t>
            </w:r>
          </w:p>
          <w:p w14:paraId="791CDBD7" w14:textId="77777777" w:rsidR="00AC6F7F" w:rsidRDefault="00AC6F7F" w:rsidP="00D945EC">
            <w:pPr>
              <w:rPr>
                <w:rFonts w:ascii="Pilat Light" w:hAnsi="Pilat Light"/>
                <w:sz w:val="22"/>
                <w:szCs w:val="22"/>
              </w:rPr>
            </w:pPr>
          </w:p>
          <w:p w14:paraId="0D1BC04D" w14:textId="01A85F75" w:rsidR="00A15F41" w:rsidRPr="00A15F41" w:rsidRDefault="00A15F41" w:rsidP="00A15F41">
            <w:pPr>
              <w:spacing w:after="160" w:line="259" w:lineRule="auto"/>
              <w:rPr>
                <w:rFonts w:ascii="Pilat Light" w:hAnsi="Pilat Light" w:cs="Arial"/>
                <w:b/>
                <w:bCs/>
                <w:color w:val="000000"/>
                <w:sz w:val="20"/>
                <w:szCs w:val="20"/>
                <w:lang w:val="en-US"/>
              </w:rPr>
            </w:pPr>
            <w:r w:rsidRPr="00A15F41">
              <w:rPr>
                <w:rFonts w:ascii="Pilat Light" w:hAnsi="Pilat Light" w:cs="Arial"/>
                <w:b/>
                <w:bCs/>
                <w:color w:val="000000"/>
                <w:sz w:val="22"/>
                <w:szCs w:val="22"/>
                <w:lang w:val="en-US"/>
              </w:rPr>
              <w:t>PRE-DELIVERY MANIFEST INFORMATION</w:t>
            </w:r>
          </w:p>
          <w:p w14:paraId="2950D52A" w14:textId="77777777" w:rsidR="00881EF0" w:rsidRDefault="00E94B1E" w:rsidP="00D945EC">
            <w:pPr>
              <w:rPr>
                <w:rFonts w:ascii="Pilat Light" w:hAnsi="Pilat Light"/>
                <w:sz w:val="22"/>
                <w:szCs w:val="22"/>
              </w:rPr>
            </w:pPr>
            <w:r>
              <w:rPr>
                <w:noProof/>
              </w:rPr>
              <w:drawing>
                <wp:inline distT="0" distB="0" distL="0" distR="0" wp14:anchorId="69CCF92B" wp14:editId="777FDC2E">
                  <wp:extent cx="4248150" cy="1419225"/>
                  <wp:effectExtent l="0" t="0" r="0" b="9525"/>
                  <wp:docPr id="503601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01694" name=""/>
                          <pic:cNvPicPr/>
                        </pic:nvPicPr>
                        <pic:blipFill>
                          <a:blip r:embed="rId16"/>
                          <a:stretch>
                            <a:fillRect/>
                          </a:stretch>
                        </pic:blipFill>
                        <pic:spPr>
                          <a:xfrm>
                            <a:off x="0" y="0"/>
                            <a:ext cx="4248150" cy="1419225"/>
                          </a:xfrm>
                          <a:prstGeom prst="rect">
                            <a:avLst/>
                          </a:prstGeom>
                        </pic:spPr>
                      </pic:pic>
                    </a:graphicData>
                  </a:graphic>
                </wp:inline>
              </w:drawing>
            </w:r>
          </w:p>
          <w:p w14:paraId="7344AAEE" w14:textId="023A2FF4" w:rsidR="00E94B1E" w:rsidRPr="00421BA9" w:rsidRDefault="007C31B6" w:rsidP="00D945EC">
            <w:pPr>
              <w:rPr>
                <w:rFonts w:ascii="Pilat Light" w:hAnsi="Pilat Light"/>
                <w:sz w:val="22"/>
                <w:szCs w:val="22"/>
              </w:rPr>
            </w:pPr>
            <w:r>
              <w:rPr>
                <w:noProof/>
              </w:rPr>
              <w:drawing>
                <wp:inline distT="0" distB="0" distL="0" distR="0" wp14:anchorId="0D4E5698" wp14:editId="115CCC7B">
                  <wp:extent cx="4303395" cy="2141220"/>
                  <wp:effectExtent l="0" t="0" r="1905" b="0"/>
                  <wp:docPr id="1629973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73205" name=""/>
                          <pic:cNvPicPr/>
                        </pic:nvPicPr>
                        <pic:blipFill>
                          <a:blip r:embed="rId17"/>
                          <a:stretch>
                            <a:fillRect/>
                          </a:stretch>
                        </pic:blipFill>
                        <pic:spPr>
                          <a:xfrm>
                            <a:off x="0" y="0"/>
                            <a:ext cx="4303395" cy="2141220"/>
                          </a:xfrm>
                          <a:prstGeom prst="rect">
                            <a:avLst/>
                          </a:prstGeom>
                        </pic:spPr>
                      </pic:pic>
                    </a:graphicData>
                  </a:graphic>
                </wp:inline>
              </w:drawing>
            </w:r>
          </w:p>
        </w:tc>
        <w:tc>
          <w:tcPr>
            <w:tcW w:w="2409" w:type="dxa"/>
          </w:tcPr>
          <w:p w14:paraId="2C5E7282" w14:textId="77777777" w:rsidR="00AC6F7F" w:rsidRPr="00E756ED" w:rsidRDefault="00AC6F7F" w:rsidP="00D945EC"/>
        </w:tc>
      </w:tr>
      <w:tr w:rsidR="00AC6F7F" w14:paraId="1C2CDCFA" w14:textId="77777777" w:rsidTr="004A156D">
        <w:trPr>
          <w:trHeight w:val="710"/>
        </w:trPr>
        <w:tc>
          <w:tcPr>
            <w:tcW w:w="799" w:type="dxa"/>
          </w:tcPr>
          <w:p w14:paraId="63E8A09B" w14:textId="77777777" w:rsidR="00AC6F7F" w:rsidRPr="00E756ED" w:rsidRDefault="00AC6F7F" w:rsidP="00D945EC">
            <w:pPr>
              <w:pStyle w:val="ListParagraph"/>
              <w:numPr>
                <w:ilvl w:val="1"/>
                <w:numId w:val="2"/>
              </w:numPr>
              <w:rPr>
                <w:lang w:val="en-AE"/>
              </w:rPr>
            </w:pPr>
          </w:p>
        </w:tc>
        <w:tc>
          <w:tcPr>
            <w:tcW w:w="6993" w:type="dxa"/>
          </w:tcPr>
          <w:p w14:paraId="6E66538A" w14:textId="373EF79E" w:rsidR="00AC6F7F" w:rsidRPr="00421BA9" w:rsidRDefault="00CB44AF" w:rsidP="00D945EC">
            <w:pPr>
              <w:rPr>
                <w:rFonts w:ascii="Pilat Light" w:hAnsi="Pilat Light"/>
                <w:sz w:val="22"/>
                <w:szCs w:val="22"/>
              </w:rPr>
            </w:pPr>
            <w:r w:rsidRPr="00421BA9">
              <w:rPr>
                <w:rFonts w:ascii="Pilat Light" w:hAnsi="Pilat Light"/>
                <w:sz w:val="22"/>
                <w:szCs w:val="22"/>
              </w:rPr>
              <w:t xml:space="preserve">Delivery documentation should be emailed to </w:t>
            </w:r>
            <w:r w:rsidRPr="005E3AA4">
              <w:rPr>
                <w:rFonts w:ascii="Pilat Light" w:hAnsi="Pilat Light"/>
                <w:color w:val="0070C0"/>
                <w:sz w:val="22"/>
                <w:szCs w:val="22"/>
              </w:rPr>
              <w:t>DLBIC.goodsin@dpworld.com</w:t>
            </w:r>
          </w:p>
        </w:tc>
        <w:tc>
          <w:tcPr>
            <w:tcW w:w="2409" w:type="dxa"/>
          </w:tcPr>
          <w:p w14:paraId="669FD149" w14:textId="77777777" w:rsidR="00AC6F7F" w:rsidRPr="00E756ED" w:rsidRDefault="00AC6F7F" w:rsidP="00D945EC"/>
        </w:tc>
      </w:tr>
      <w:tr w:rsidR="00AC6F7F" w14:paraId="0A29DA49" w14:textId="77777777" w:rsidTr="004A156D">
        <w:trPr>
          <w:trHeight w:val="710"/>
        </w:trPr>
        <w:tc>
          <w:tcPr>
            <w:tcW w:w="799" w:type="dxa"/>
          </w:tcPr>
          <w:p w14:paraId="5782666E" w14:textId="77777777" w:rsidR="00AC6F7F" w:rsidRPr="00E756ED" w:rsidRDefault="00AC6F7F" w:rsidP="00D945EC">
            <w:pPr>
              <w:pStyle w:val="ListParagraph"/>
              <w:numPr>
                <w:ilvl w:val="1"/>
                <w:numId w:val="2"/>
              </w:numPr>
              <w:rPr>
                <w:lang w:val="en-AE"/>
              </w:rPr>
            </w:pPr>
          </w:p>
        </w:tc>
        <w:tc>
          <w:tcPr>
            <w:tcW w:w="6993" w:type="dxa"/>
          </w:tcPr>
          <w:p w14:paraId="692F482B" w14:textId="77777777" w:rsidR="00AC6F7F" w:rsidRPr="00421BA9" w:rsidRDefault="00CB44AF" w:rsidP="00D945EC">
            <w:pPr>
              <w:rPr>
                <w:rFonts w:ascii="Pilat Light" w:hAnsi="Pilat Light"/>
                <w:b/>
                <w:bCs/>
                <w:sz w:val="22"/>
                <w:szCs w:val="22"/>
              </w:rPr>
            </w:pPr>
            <w:r w:rsidRPr="00421BA9">
              <w:rPr>
                <w:rFonts w:ascii="Pilat Light" w:hAnsi="Pilat Light"/>
                <w:b/>
                <w:bCs/>
                <w:sz w:val="22"/>
                <w:szCs w:val="22"/>
              </w:rPr>
              <w:t>Carton Details</w:t>
            </w:r>
          </w:p>
          <w:p w14:paraId="0883D9C3" w14:textId="77777777" w:rsidR="00E81B19" w:rsidRPr="00421BA9" w:rsidRDefault="00E81B19" w:rsidP="00D945EC">
            <w:pPr>
              <w:rPr>
                <w:rFonts w:ascii="Pilat Light" w:hAnsi="Pilat Light"/>
                <w:sz w:val="22"/>
                <w:szCs w:val="22"/>
              </w:rPr>
            </w:pPr>
          </w:p>
          <w:p w14:paraId="40A05F61" w14:textId="5E16FA05" w:rsidR="005015A8" w:rsidRPr="00421BA9" w:rsidRDefault="00E81B19" w:rsidP="000E46CF">
            <w:pPr>
              <w:pStyle w:val="BodyText"/>
              <w:ind w:left="67"/>
              <w:rPr>
                <w:rFonts w:ascii="Pilat Light" w:hAnsi="Pilat Light"/>
                <w:sz w:val="22"/>
                <w:szCs w:val="22"/>
              </w:rPr>
            </w:pPr>
            <w:r w:rsidRPr="00421BA9">
              <w:rPr>
                <w:rFonts w:ascii="Pilat Light" w:hAnsi="Pilat Light"/>
                <w:sz w:val="22"/>
                <w:szCs w:val="22"/>
              </w:rPr>
              <w:t>Articles must be placed in each carton so that the title on the spine shows when the carton is opened.</w:t>
            </w:r>
          </w:p>
        </w:tc>
        <w:tc>
          <w:tcPr>
            <w:tcW w:w="2409" w:type="dxa"/>
          </w:tcPr>
          <w:p w14:paraId="6377E8C6" w14:textId="77777777" w:rsidR="00AC6F7F" w:rsidRPr="00E756ED" w:rsidRDefault="00AC6F7F" w:rsidP="00D945EC"/>
        </w:tc>
      </w:tr>
      <w:tr w:rsidR="00AC6F7F" w14:paraId="711BD5F9" w14:textId="77777777" w:rsidTr="004A156D">
        <w:trPr>
          <w:trHeight w:val="710"/>
        </w:trPr>
        <w:tc>
          <w:tcPr>
            <w:tcW w:w="799" w:type="dxa"/>
          </w:tcPr>
          <w:p w14:paraId="244C2528" w14:textId="77777777" w:rsidR="00AC6F7F" w:rsidRPr="00E756ED" w:rsidRDefault="00AC6F7F" w:rsidP="00D945EC">
            <w:pPr>
              <w:pStyle w:val="ListParagraph"/>
              <w:numPr>
                <w:ilvl w:val="1"/>
                <w:numId w:val="2"/>
              </w:numPr>
              <w:rPr>
                <w:lang w:val="en-AE"/>
              </w:rPr>
            </w:pPr>
          </w:p>
        </w:tc>
        <w:tc>
          <w:tcPr>
            <w:tcW w:w="6993" w:type="dxa"/>
          </w:tcPr>
          <w:p w14:paraId="183A3E0F" w14:textId="56B15695" w:rsidR="00AC6F7F" w:rsidRPr="00421BA9" w:rsidRDefault="00B95C29" w:rsidP="00B95C29">
            <w:pPr>
              <w:pStyle w:val="BodyText"/>
              <w:ind w:left="67"/>
              <w:rPr>
                <w:rFonts w:ascii="Pilat Light" w:hAnsi="Pilat Light"/>
                <w:sz w:val="22"/>
                <w:szCs w:val="22"/>
              </w:rPr>
            </w:pPr>
            <w:r w:rsidRPr="00421BA9">
              <w:rPr>
                <w:rFonts w:ascii="Pilat Light" w:hAnsi="Pilat Light"/>
                <w:sz w:val="22"/>
                <w:szCs w:val="22"/>
              </w:rPr>
              <w:t>Cartons should be top opening and made from cardboard of a sufficient grading to ensure multiple handling from normal warehouse operations</w:t>
            </w:r>
          </w:p>
        </w:tc>
        <w:tc>
          <w:tcPr>
            <w:tcW w:w="2409" w:type="dxa"/>
          </w:tcPr>
          <w:p w14:paraId="0D6B86B7" w14:textId="77777777" w:rsidR="00AC6F7F" w:rsidRPr="00E756ED" w:rsidRDefault="00AC6F7F" w:rsidP="00D945EC"/>
        </w:tc>
      </w:tr>
      <w:tr w:rsidR="00AC6F7F" w14:paraId="153A3743" w14:textId="77777777" w:rsidTr="004A156D">
        <w:trPr>
          <w:trHeight w:val="710"/>
        </w:trPr>
        <w:tc>
          <w:tcPr>
            <w:tcW w:w="799" w:type="dxa"/>
          </w:tcPr>
          <w:p w14:paraId="0C857518" w14:textId="77777777" w:rsidR="00AC6F7F" w:rsidRPr="00E756ED" w:rsidRDefault="00AC6F7F" w:rsidP="00D945EC">
            <w:pPr>
              <w:pStyle w:val="ListParagraph"/>
              <w:numPr>
                <w:ilvl w:val="1"/>
                <w:numId w:val="2"/>
              </w:numPr>
              <w:rPr>
                <w:lang w:val="en-AE"/>
              </w:rPr>
            </w:pPr>
          </w:p>
        </w:tc>
        <w:tc>
          <w:tcPr>
            <w:tcW w:w="6993" w:type="dxa"/>
          </w:tcPr>
          <w:p w14:paraId="33155258" w14:textId="77777777" w:rsidR="00A8273A" w:rsidRPr="00421BA9" w:rsidRDefault="00A8273A" w:rsidP="00A8273A">
            <w:pPr>
              <w:pStyle w:val="BodyText"/>
              <w:ind w:left="67"/>
              <w:rPr>
                <w:rFonts w:ascii="Pilat Light" w:hAnsi="Pilat Light"/>
                <w:sz w:val="22"/>
                <w:szCs w:val="22"/>
              </w:rPr>
            </w:pPr>
            <w:r w:rsidRPr="00421BA9">
              <w:rPr>
                <w:rFonts w:ascii="Pilat Light" w:hAnsi="Pilat Light"/>
                <w:sz w:val="22"/>
                <w:szCs w:val="22"/>
              </w:rPr>
              <w:t>Carton boxes must be the following dimensions to ensure the product can be stored appropriately for picking – please consult your client for guidance on appropriate box sizes for unusual sized goods.</w:t>
            </w:r>
          </w:p>
          <w:p w14:paraId="65E0A2F2" w14:textId="77777777" w:rsidR="00AC6F7F" w:rsidRPr="00421BA9" w:rsidRDefault="00AC6F7F" w:rsidP="00D945EC">
            <w:pPr>
              <w:rPr>
                <w:rFonts w:ascii="Pilat Light" w:hAnsi="Pilat Light"/>
                <w:sz w:val="22"/>
                <w:szCs w:val="22"/>
              </w:rPr>
            </w:pPr>
          </w:p>
          <w:p w14:paraId="4FD4B107" w14:textId="77777777" w:rsidR="005F6D9A" w:rsidRPr="00421BA9" w:rsidRDefault="005F6D9A" w:rsidP="00D945EC">
            <w:pPr>
              <w:rPr>
                <w:rFonts w:ascii="Pilat Light" w:hAnsi="Pilat Light"/>
                <w:sz w:val="22"/>
                <w:szCs w:val="22"/>
              </w:rPr>
            </w:pPr>
            <w:r w:rsidRPr="00421BA9">
              <w:rPr>
                <w:rFonts w:ascii="Pilat Light" w:hAnsi="Pilat Light"/>
                <w:noProof/>
              </w:rPr>
              <w:drawing>
                <wp:inline distT="0" distB="0" distL="0" distR="0" wp14:anchorId="5AE8F550" wp14:editId="3617EBAF">
                  <wp:extent cx="4303395" cy="1324610"/>
                  <wp:effectExtent l="0" t="0" r="1905" b="8890"/>
                  <wp:docPr id="326225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25798" name=""/>
                          <pic:cNvPicPr/>
                        </pic:nvPicPr>
                        <pic:blipFill>
                          <a:blip r:embed="rId18"/>
                          <a:stretch>
                            <a:fillRect/>
                          </a:stretch>
                        </pic:blipFill>
                        <pic:spPr>
                          <a:xfrm>
                            <a:off x="0" y="0"/>
                            <a:ext cx="4303395" cy="1324610"/>
                          </a:xfrm>
                          <a:prstGeom prst="rect">
                            <a:avLst/>
                          </a:prstGeom>
                        </pic:spPr>
                      </pic:pic>
                    </a:graphicData>
                  </a:graphic>
                </wp:inline>
              </w:drawing>
            </w:r>
          </w:p>
          <w:p w14:paraId="2EB25CFE" w14:textId="77777777" w:rsidR="00DF4C57" w:rsidRDefault="00DF4C57" w:rsidP="00DF4C57">
            <w:pPr>
              <w:pStyle w:val="BodyText"/>
              <w:ind w:left="67"/>
              <w:rPr>
                <w:rFonts w:ascii="Pilat Light" w:hAnsi="Pilat Light"/>
                <w:b/>
                <w:bCs/>
                <w:sz w:val="22"/>
                <w:szCs w:val="22"/>
              </w:rPr>
            </w:pPr>
            <w:r w:rsidRPr="00421BA9">
              <w:rPr>
                <w:rFonts w:ascii="Pilat Light" w:hAnsi="Pilat Light"/>
                <w:b/>
                <w:bCs/>
                <w:sz w:val="22"/>
                <w:szCs w:val="22"/>
              </w:rPr>
              <w:t>N.B. Individual carton weights should not exceed 14kgs</w:t>
            </w:r>
          </w:p>
          <w:p w14:paraId="76E9D403" w14:textId="29670EFD" w:rsidR="005015A8" w:rsidRPr="00421BA9" w:rsidRDefault="005015A8" w:rsidP="00DF4C57">
            <w:pPr>
              <w:pStyle w:val="BodyText"/>
              <w:ind w:left="67"/>
              <w:rPr>
                <w:rFonts w:ascii="Pilat Light" w:hAnsi="Pilat Light"/>
                <w:b/>
                <w:bCs/>
                <w:sz w:val="22"/>
                <w:szCs w:val="22"/>
              </w:rPr>
            </w:pPr>
          </w:p>
        </w:tc>
        <w:tc>
          <w:tcPr>
            <w:tcW w:w="2409" w:type="dxa"/>
          </w:tcPr>
          <w:p w14:paraId="03775D12" w14:textId="77777777" w:rsidR="00AC6F7F" w:rsidRPr="00E756ED" w:rsidRDefault="00AC6F7F" w:rsidP="00D945EC"/>
        </w:tc>
      </w:tr>
      <w:tr w:rsidR="00AC6F7F" w14:paraId="7CE77996" w14:textId="77777777" w:rsidTr="004A156D">
        <w:trPr>
          <w:trHeight w:val="710"/>
        </w:trPr>
        <w:tc>
          <w:tcPr>
            <w:tcW w:w="799" w:type="dxa"/>
          </w:tcPr>
          <w:p w14:paraId="795EB77F" w14:textId="77777777" w:rsidR="00AC6F7F" w:rsidRPr="00E756ED" w:rsidRDefault="00AC6F7F" w:rsidP="00D945EC">
            <w:pPr>
              <w:pStyle w:val="ListParagraph"/>
              <w:numPr>
                <w:ilvl w:val="1"/>
                <w:numId w:val="2"/>
              </w:numPr>
              <w:rPr>
                <w:lang w:val="en-AE"/>
              </w:rPr>
            </w:pPr>
          </w:p>
        </w:tc>
        <w:tc>
          <w:tcPr>
            <w:tcW w:w="6993" w:type="dxa"/>
          </w:tcPr>
          <w:p w14:paraId="41B2752E" w14:textId="3282820F" w:rsidR="005015A8" w:rsidRPr="00421BA9" w:rsidRDefault="00A22C66" w:rsidP="00D945EC">
            <w:pPr>
              <w:rPr>
                <w:rFonts w:ascii="Pilat Light" w:hAnsi="Pilat Light"/>
                <w:sz w:val="22"/>
                <w:szCs w:val="22"/>
              </w:rPr>
            </w:pPr>
            <w:r w:rsidRPr="00421BA9">
              <w:rPr>
                <w:rFonts w:ascii="Pilat Light" w:hAnsi="Pilat Light"/>
                <w:b/>
                <w:bCs/>
                <w:sz w:val="22"/>
                <w:szCs w:val="22"/>
              </w:rPr>
              <w:t>IMPORTANT</w:t>
            </w:r>
            <w:r w:rsidRPr="00421BA9">
              <w:rPr>
                <w:rFonts w:ascii="Pilat Light" w:hAnsi="Pilat Light"/>
                <w:sz w:val="22"/>
                <w:szCs w:val="22"/>
              </w:rPr>
              <w:t xml:space="preserve">: The carton pack quantity (qty per carton) </w:t>
            </w:r>
            <w:r w:rsidRPr="00421BA9">
              <w:rPr>
                <w:rFonts w:ascii="Pilat Light" w:hAnsi="Pilat Light"/>
                <w:sz w:val="22"/>
                <w:szCs w:val="22"/>
                <w:u w:val="single"/>
              </w:rPr>
              <w:t>must</w:t>
            </w:r>
            <w:r w:rsidRPr="00421BA9">
              <w:rPr>
                <w:rFonts w:ascii="Pilat Light" w:hAnsi="Pilat Light"/>
                <w:sz w:val="22"/>
                <w:szCs w:val="22"/>
              </w:rPr>
              <w:t xml:space="preserve"> remain the same for the entire life cycle of an article unless otherwise advised by your client. Non-conformance corrections at DP</w:t>
            </w:r>
            <w:r w:rsidR="004C6AF2">
              <w:rPr>
                <w:rFonts w:ascii="Pilat Light" w:hAnsi="Pilat Light"/>
                <w:sz w:val="22"/>
                <w:szCs w:val="22"/>
              </w:rPr>
              <w:t xml:space="preserve"> World Bicester</w:t>
            </w:r>
            <w:r w:rsidR="005B2325" w:rsidRPr="00421BA9">
              <w:rPr>
                <w:rFonts w:ascii="Pilat Light" w:hAnsi="Pilat Light"/>
                <w:sz w:val="22"/>
                <w:szCs w:val="22"/>
              </w:rPr>
              <w:t xml:space="preserve"> w</w:t>
            </w:r>
            <w:r w:rsidR="005B2325" w:rsidRPr="00421BA9">
              <w:rPr>
                <w:rFonts w:ascii="Pilat Light" w:hAnsi="Pilat Light"/>
              </w:rPr>
              <w:t>ill</w:t>
            </w:r>
            <w:r w:rsidRPr="00421BA9">
              <w:rPr>
                <w:rFonts w:ascii="Pilat Light" w:hAnsi="Pilat Light"/>
                <w:sz w:val="22"/>
                <w:szCs w:val="22"/>
              </w:rPr>
              <w:t xml:space="preserve"> be charged for.</w:t>
            </w:r>
          </w:p>
        </w:tc>
        <w:tc>
          <w:tcPr>
            <w:tcW w:w="2409" w:type="dxa"/>
          </w:tcPr>
          <w:p w14:paraId="76462ADE" w14:textId="77777777" w:rsidR="00AC6F7F" w:rsidRPr="00E756ED" w:rsidRDefault="00AC6F7F" w:rsidP="00D945EC"/>
        </w:tc>
      </w:tr>
      <w:tr w:rsidR="00B95C29" w14:paraId="43FA7A17" w14:textId="77777777" w:rsidTr="004A156D">
        <w:trPr>
          <w:trHeight w:val="710"/>
        </w:trPr>
        <w:tc>
          <w:tcPr>
            <w:tcW w:w="799" w:type="dxa"/>
          </w:tcPr>
          <w:p w14:paraId="4FEE502E" w14:textId="77777777" w:rsidR="00B95C29" w:rsidRPr="00E756ED" w:rsidRDefault="00B95C29" w:rsidP="00D945EC">
            <w:pPr>
              <w:pStyle w:val="ListParagraph"/>
              <w:numPr>
                <w:ilvl w:val="1"/>
                <w:numId w:val="2"/>
              </w:numPr>
              <w:rPr>
                <w:lang w:val="en-AE"/>
              </w:rPr>
            </w:pPr>
          </w:p>
        </w:tc>
        <w:tc>
          <w:tcPr>
            <w:tcW w:w="6993" w:type="dxa"/>
          </w:tcPr>
          <w:p w14:paraId="0486DF56" w14:textId="53C45709" w:rsidR="005015A8" w:rsidRPr="00421BA9" w:rsidRDefault="003A1E1C" w:rsidP="000E46CF">
            <w:pPr>
              <w:pStyle w:val="BodyText"/>
              <w:ind w:left="67"/>
              <w:rPr>
                <w:rFonts w:ascii="Pilat Light" w:hAnsi="Pilat Light"/>
                <w:sz w:val="22"/>
                <w:szCs w:val="22"/>
              </w:rPr>
            </w:pPr>
            <w:r w:rsidRPr="00421BA9">
              <w:rPr>
                <w:rFonts w:ascii="Pilat Light" w:hAnsi="Pilat Light"/>
                <w:sz w:val="22"/>
                <w:szCs w:val="22"/>
              </w:rPr>
              <w:t>Cartons must be sealed using either tape or glued (staples are not permitted).</w:t>
            </w:r>
          </w:p>
        </w:tc>
        <w:tc>
          <w:tcPr>
            <w:tcW w:w="2409" w:type="dxa"/>
          </w:tcPr>
          <w:p w14:paraId="4532ABED" w14:textId="77777777" w:rsidR="00B95C29" w:rsidRPr="00E756ED" w:rsidRDefault="00B95C29" w:rsidP="00D945EC"/>
        </w:tc>
      </w:tr>
      <w:tr w:rsidR="002C56FC" w14:paraId="0457C064" w14:textId="77777777" w:rsidTr="004A156D">
        <w:trPr>
          <w:trHeight w:val="710"/>
        </w:trPr>
        <w:tc>
          <w:tcPr>
            <w:tcW w:w="799" w:type="dxa"/>
          </w:tcPr>
          <w:p w14:paraId="023BC67D" w14:textId="77777777" w:rsidR="002C56FC" w:rsidRPr="00E756ED" w:rsidRDefault="002C56FC" w:rsidP="002C56FC">
            <w:pPr>
              <w:pStyle w:val="ListParagraph"/>
              <w:numPr>
                <w:ilvl w:val="1"/>
                <w:numId w:val="2"/>
              </w:numPr>
              <w:rPr>
                <w:lang w:val="en-AE"/>
              </w:rPr>
            </w:pPr>
          </w:p>
        </w:tc>
        <w:tc>
          <w:tcPr>
            <w:tcW w:w="6993" w:type="dxa"/>
          </w:tcPr>
          <w:p w14:paraId="4A3A5AA3" w14:textId="2E4BC917" w:rsidR="005015A8" w:rsidRPr="000E46CF" w:rsidRDefault="002C56FC" w:rsidP="002C56FC">
            <w:pPr>
              <w:rPr>
                <w:rFonts w:ascii="Pilat Light" w:hAnsi="Pilat Light" w:cs="Arial"/>
                <w:color w:val="000000"/>
                <w:sz w:val="22"/>
                <w:szCs w:val="22"/>
              </w:rPr>
            </w:pPr>
            <w:r w:rsidRPr="00421BA9">
              <w:rPr>
                <w:rStyle w:val="apple-style-span"/>
                <w:rFonts w:ascii="Pilat Light" w:hAnsi="Pilat Light" w:cs="Arial"/>
                <w:color w:val="000000"/>
                <w:sz w:val="22"/>
                <w:szCs w:val="22"/>
              </w:rPr>
              <w:t>Charges will be applied where cartons have to be unpacked from within outer cartons.</w:t>
            </w:r>
          </w:p>
        </w:tc>
        <w:tc>
          <w:tcPr>
            <w:tcW w:w="2409" w:type="dxa"/>
          </w:tcPr>
          <w:p w14:paraId="3BB40605" w14:textId="77777777" w:rsidR="002C56FC" w:rsidRPr="00E756ED" w:rsidRDefault="002C56FC" w:rsidP="002C56FC"/>
        </w:tc>
      </w:tr>
      <w:tr w:rsidR="002C56FC" w14:paraId="5540DD14" w14:textId="77777777" w:rsidTr="004A156D">
        <w:trPr>
          <w:trHeight w:val="710"/>
        </w:trPr>
        <w:tc>
          <w:tcPr>
            <w:tcW w:w="799" w:type="dxa"/>
          </w:tcPr>
          <w:p w14:paraId="03614C11" w14:textId="77777777" w:rsidR="002C56FC" w:rsidRPr="00E756ED" w:rsidRDefault="002C56FC" w:rsidP="002C56FC">
            <w:pPr>
              <w:pStyle w:val="ListParagraph"/>
              <w:numPr>
                <w:ilvl w:val="1"/>
                <w:numId w:val="2"/>
              </w:numPr>
              <w:rPr>
                <w:lang w:val="en-AE"/>
              </w:rPr>
            </w:pPr>
          </w:p>
        </w:tc>
        <w:tc>
          <w:tcPr>
            <w:tcW w:w="6993" w:type="dxa"/>
          </w:tcPr>
          <w:p w14:paraId="3429A9C0" w14:textId="77777777" w:rsidR="002C56FC" w:rsidRPr="00421BA9" w:rsidRDefault="00306709" w:rsidP="002C56FC">
            <w:pPr>
              <w:rPr>
                <w:rFonts w:ascii="Pilat Light" w:hAnsi="Pilat Light"/>
                <w:b/>
                <w:bCs/>
                <w:sz w:val="22"/>
                <w:szCs w:val="22"/>
              </w:rPr>
            </w:pPr>
            <w:r w:rsidRPr="00421BA9">
              <w:rPr>
                <w:rFonts w:ascii="Pilat Light" w:hAnsi="Pilat Light"/>
                <w:b/>
                <w:bCs/>
                <w:sz w:val="22"/>
                <w:szCs w:val="22"/>
              </w:rPr>
              <w:t>Load Presentation</w:t>
            </w:r>
          </w:p>
          <w:p w14:paraId="71ECE254" w14:textId="77777777" w:rsidR="00306709" w:rsidRPr="00421BA9" w:rsidRDefault="00306709" w:rsidP="002C56FC">
            <w:pPr>
              <w:rPr>
                <w:rFonts w:ascii="Pilat Light" w:hAnsi="Pilat Light"/>
                <w:b/>
                <w:bCs/>
                <w:sz w:val="22"/>
                <w:szCs w:val="22"/>
              </w:rPr>
            </w:pPr>
          </w:p>
          <w:p w14:paraId="384A8F65" w14:textId="308AACF5" w:rsidR="009B0501" w:rsidRPr="00421BA9" w:rsidRDefault="009B0501" w:rsidP="009B0501">
            <w:pPr>
              <w:pStyle w:val="BodyText"/>
              <w:ind w:left="67"/>
              <w:rPr>
                <w:rFonts w:ascii="Pilat Light" w:hAnsi="Pilat Light"/>
                <w:sz w:val="22"/>
                <w:szCs w:val="22"/>
              </w:rPr>
            </w:pPr>
            <w:r w:rsidRPr="00421BA9">
              <w:rPr>
                <w:rFonts w:ascii="Pilat Light" w:hAnsi="Pilat Light"/>
                <w:sz w:val="22"/>
                <w:szCs w:val="22"/>
              </w:rPr>
              <w:t xml:space="preserve">Deliveries must be made on the following types of </w:t>
            </w:r>
            <w:r w:rsidR="005B2325" w:rsidRPr="00421BA9">
              <w:rPr>
                <w:rFonts w:ascii="Pilat Light" w:hAnsi="Pilat Light"/>
                <w:sz w:val="22"/>
                <w:szCs w:val="22"/>
              </w:rPr>
              <w:t>pallets: -</w:t>
            </w:r>
          </w:p>
          <w:p w14:paraId="14DE0969" w14:textId="77777777" w:rsidR="00306709" w:rsidRPr="00421BA9" w:rsidRDefault="00306709" w:rsidP="002C56FC">
            <w:pPr>
              <w:rPr>
                <w:rFonts w:ascii="Pilat Light" w:hAnsi="Pilat Light"/>
                <w:sz w:val="22"/>
                <w:szCs w:val="22"/>
              </w:rPr>
            </w:pPr>
          </w:p>
          <w:p w14:paraId="30DD49B4" w14:textId="77777777" w:rsidR="00A55897" w:rsidRPr="00421BA9" w:rsidRDefault="00A55897" w:rsidP="002C56FC">
            <w:pPr>
              <w:rPr>
                <w:rFonts w:ascii="Pilat Light" w:hAnsi="Pilat Light"/>
                <w:sz w:val="22"/>
                <w:szCs w:val="22"/>
              </w:rPr>
            </w:pPr>
            <w:r w:rsidRPr="00421BA9">
              <w:rPr>
                <w:rFonts w:ascii="Pilat Light" w:hAnsi="Pilat Light"/>
                <w:noProof/>
              </w:rPr>
              <w:drawing>
                <wp:inline distT="0" distB="0" distL="0" distR="0" wp14:anchorId="34D14894" wp14:editId="5BDA1BE6">
                  <wp:extent cx="4303395" cy="1398905"/>
                  <wp:effectExtent l="0" t="0" r="1905" b="0"/>
                  <wp:docPr id="1529784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784220" name=""/>
                          <pic:cNvPicPr/>
                        </pic:nvPicPr>
                        <pic:blipFill>
                          <a:blip r:embed="rId19"/>
                          <a:stretch>
                            <a:fillRect/>
                          </a:stretch>
                        </pic:blipFill>
                        <pic:spPr>
                          <a:xfrm>
                            <a:off x="0" y="0"/>
                            <a:ext cx="4303395" cy="1398905"/>
                          </a:xfrm>
                          <a:prstGeom prst="rect">
                            <a:avLst/>
                          </a:prstGeom>
                        </pic:spPr>
                      </pic:pic>
                    </a:graphicData>
                  </a:graphic>
                </wp:inline>
              </w:drawing>
            </w:r>
          </w:p>
          <w:p w14:paraId="479ED129" w14:textId="77777777" w:rsidR="006D2E58" w:rsidRPr="00421BA9" w:rsidRDefault="006D2E58" w:rsidP="006D2E58">
            <w:pPr>
              <w:pStyle w:val="BodyText"/>
              <w:rPr>
                <w:rFonts w:ascii="Pilat Light" w:hAnsi="Pilat Light"/>
                <w:sz w:val="22"/>
                <w:szCs w:val="22"/>
              </w:rPr>
            </w:pPr>
          </w:p>
          <w:p w14:paraId="2BCE3379" w14:textId="77777777" w:rsidR="006D2E58" w:rsidRPr="00421BA9" w:rsidRDefault="006D2E58" w:rsidP="006D2E58">
            <w:pPr>
              <w:pStyle w:val="BodyText"/>
              <w:rPr>
                <w:rFonts w:ascii="Pilat Light" w:hAnsi="Pilat Light"/>
                <w:sz w:val="22"/>
                <w:szCs w:val="22"/>
              </w:rPr>
            </w:pPr>
            <w:r w:rsidRPr="00421BA9">
              <w:rPr>
                <w:rFonts w:ascii="Pilat Light" w:hAnsi="Pilat Light"/>
                <w:sz w:val="22"/>
                <w:szCs w:val="22"/>
              </w:rPr>
              <w:t>For any other formats please contact our Goods in department.</w:t>
            </w:r>
          </w:p>
          <w:p w14:paraId="3A6432FE" w14:textId="77777777" w:rsidR="006D2E58" w:rsidRPr="00421BA9" w:rsidRDefault="006D2E58" w:rsidP="006D2E58">
            <w:pPr>
              <w:pStyle w:val="BodyText"/>
              <w:rPr>
                <w:rFonts w:ascii="Pilat Light" w:hAnsi="Pilat Light"/>
                <w:sz w:val="22"/>
                <w:szCs w:val="22"/>
              </w:rPr>
            </w:pPr>
          </w:p>
          <w:p w14:paraId="46AFE89D" w14:textId="2C6E4283" w:rsidR="005015A8" w:rsidRPr="000E46CF" w:rsidRDefault="00777DAF" w:rsidP="006D2E58">
            <w:pPr>
              <w:pStyle w:val="BodyText"/>
              <w:rPr>
                <w:rFonts w:ascii="Pilat Light" w:hAnsi="Pilat Light"/>
                <w:b/>
                <w:bCs/>
                <w:sz w:val="22"/>
                <w:szCs w:val="22"/>
              </w:rPr>
            </w:pPr>
            <w:r w:rsidRPr="00421BA9">
              <w:rPr>
                <w:rFonts w:ascii="Pilat Light" w:hAnsi="Pilat Light"/>
                <w:b/>
                <w:bCs/>
                <w:sz w:val="22"/>
                <w:szCs w:val="22"/>
              </w:rPr>
              <w:t>N.B. – Maximum weight restrictions on pallets will determine whether the pallet can be built to the maximum height. Pallets must not exceed 550 kilos total weight. Multiple single article pallets should be built to maximum pallet height where possible (within weight restriction</w:t>
            </w:r>
            <w:r w:rsidR="004C6AF2" w:rsidRPr="00421BA9">
              <w:rPr>
                <w:rFonts w:ascii="Pilat Light" w:hAnsi="Pilat Light"/>
                <w:b/>
                <w:bCs/>
                <w:sz w:val="22"/>
                <w:szCs w:val="22"/>
              </w:rPr>
              <w:t>).</w:t>
            </w:r>
          </w:p>
        </w:tc>
        <w:tc>
          <w:tcPr>
            <w:tcW w:w="2409" w:type="dxa"/>
          </w:tcPr>
          <w:p w14:paraId="657BB0F7" w14:textId="77777777" w:rsidR="002C56FC" w:rsidRPr="00E756ED" w:rsidRDefault="002C56FC" w:rsidP="002C56FC"/>
        </w:tc>
      </w:tr>
      <w:tr w:rsidR="002C56FC" w14:paraId="72CEE7E5" w14:textId="77777777" w:rsidTr="004A156D">
        <w:trPr>
          <w:trHeight w:val="710"/>
        </w:trPr>
        <w:tc>
          <w:tcPr>
            <w:tcW w:w="799" w:type="dxa"/>
          </w:tcPr>
          <w:p w14:paraId="54400647" w14:textId="77777777" w:rsidR="002C56FC" w:rsidRPr="00E756ED" w:rsidRDefault="002C56FC" w:rsidP="002C56FC">
            <w:pPr>
              <w:pStyle w:val="ListParagraph"/>
              <w:numPr>
                <w:ilvl w:val="1"/>
                <w:numId w:val="2"/>
              </w:numPr>
              <w:rPr>
                <w:lang w:val="en-AE"/>
              </w:rPr>
            </w:pPr>
          </w:p>
        </w:tc>
        <w:tc>
          <w:tcPr>
            <w:tcW w:w="6993" w:type="dxa"/>
          </w:tcPr>
          <w:p w14:paraId="277710AA" w14:textId="1CFA5630" w:rsidR="002C56FC" w:rsidRPr="00421BA9" w:rsidRDefault="002D36F7" w:rsidP="000E46CF">
            <w:pPr>
              <w:pStyle w:val="BodyText"/>
              <w:rPr>
                <w:rFonts w:ascii="Pilat Light" w:hAnsi="Pilat Light"/>
                <w:sz w:val="22"/>
                <w:szCs w:val="22"/>
              </w:rPr>
            </w:pPr>
            <w:r w:rsidRPr="00421BA9">
              <w:rPr>
                <w:rFonts w:ascii="Pilat Light" w:hAnsi="Pilat Light"/>
                <w:sz w:val="22"/>
                <w:szCs w:val="22"/>
              </w:rPr>
              <w:t xml:space="preserve">DVD Cartons must be stacked on a pallet such that each carton label is visible on each layer of the pallet, </w:t>
            </w:r>
            <w:r w:rsidR="005B2325" w:rsidRPr="00421BA9">
              <w:rPr>
                <w:rFonts w:ascii="Pilat Light" w:hAnsi="Pilat Light"/>
                <w:sz w:val="22"/>
                <w:szCs w:val="22"/>
              </w:rPr>
              <w:t>each</w:t>
            </w:r>
            <w:r w:rsidRPr="00421BA9">
              <w:rPr>
                <w:rFonts w:ascii="Pilat Light" w:hAnsi="Pilat Light"/>
                <w:sz w:val="22"/>
                <w:szCs w:val="22"/>
              </w:rPr>
              <w:t xml:space="preserve"> pallet should be built with 12 cartons per layer and 9 layers high (standard </w:t>
            </w:r>
            <w:r w:rsidR="005B2325" w:rsidRPr="00421BA9">
              <w:rPr>
                <w:rFonts w:ascii="Pilat Light" w:hAnsi="Pilat Light"/>
                <w:sz w:val="22"/>
                <w:szCs w:val="22"/>
              </w:rPr>
              <w:t>DVD</w:t>
            </w:r>
            <w:r w:rsidRPr="00421BA9">
              <w:rPr>
                <w:rFonts w:ascii="Pilat Light" w:hAnsi="Pilat Light"/>
                <w:sz w:val="22"/>
                <w:szCs w:val="22"/>
              </w:rPr>
              <w:t xml:space="preserve"> boxes only). For all other formats, please refer to table in </w:t>
            </w:r>
            <w:r w:rsidR="000E1D3E" w:rsidRPr="00421BA9">
              <w:rPr>
                <w:rFonts w:ascii="Pilat Light" w:hAnsi="Pilat Light"/>
                <w:sz w:val="22"/>
                <w:szCs w:val="22"/>
              </w:rPr>
              <w:t>Point 3.26.</w:t>
            </w:r>
          </w:p>
          <w:p w14:paraId="373DADCE" w14:textId="5D97BBBB" w:rsidR="00DB6EC4" w:rsidRPr="00421BA9" w:rsidRDefault="00DB6EC4" w:rsidP="002C56FC">
            <w:pPr>
              <w:rPr>
                <w:rFonts w:ascii="Pilat Light" w:hAnsi="Pilat Light"/>
                <w:sz w:val="22"/>
                <w:szCs w:val="22"/>
              </w:rPr>
            </w:pPr>
            <w:r w:rsidRPr="00421BA9">
              <w:rPr>
                <w:rFonts w:ascii="Pilat Light" w:hAnsi="Pilat Light"/>
                <w:noProof/>
              </w:rPr>
              <w:drawing>
                <wp:inline distT="0" distB="0" distL="0" distR="0" wp14:anchorId="2109E83E" wp14:editId="141F4B9F">
                  <wp:extent cx="4303395" cy="2298065"/>
                  <wp:effectExtent l="0" t="0" r="1905" b="6985"/>
                  <wp:docPr id="1031422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22545" name=""/>
                          <pic:cNvPicPr/>
                        </pic:nvPicPr>
                        <pic:blipFill>
                          <a:blip r:embed="rId20"/>
                          <a:stretch>
                            <a:fillRect/>
                          </a:stretch>
                        </pic:blipFill>
                        <pic:spPr>
                          <a:xfrm>
                            <a:off x="0" y="0"/>
                            <a:ext cx="4303395" cy="2298065"/>
                          </a:xfrm>
                          <a:prstGeom prst="rect">
                            <a:avLst/>
                          </a:prstGeom>
                        </pic:spPr>
                      </pic:pic>
                    </a:graphicData>
                  </a:graphic>
                </wp:inline>
              </w:drawing>
            </w:r>
          </w:p>
        </w:tc>
        <w:tc>
          <w:tcPr>
            <w:tcW w:w="2409" w:type="dxa"/>
          </w:tcPr>
          <w:p w14:paraId="544193C6" w14:textId="77777777" w:rsidR="002C56FC" w:rsidRPr="00E756ED" w:rsidRDefault="002C56FC" w:rsidP="002C56FC"/>
        </w:tc>
      </w:tr>
      <w:tr w:rsidR="002C56FC" w14:paraId="48E5BF78" w14:textId="77777777" w:rsidTr="004A156D">
        <w:trPr>
          <w:trHeight w:val="710"/>
        </w:trPr>
        <w:tc>
          <w:tcPr>
            <w:tcW w:w="799" w:type="dxa"/>
          </w:tcPr>
          <w:p w14:paraId="4F16996F" w14:textId="77777777" w:rsidR="002C56FC" w:rsidRPr="00E756ED" w:rsidRDefault="002C56FC" w:rsidP="002C56FC">
            <w:pPr>
              <w:pStyle w:val="ListParagraph"/>
              <w:numPr>
                <w:ilvl w:val="1"/>
                <w:numId w:val="2"/>
              </w:numPr>
              <w:rPr>
                <w:lang w:val="en-AE"/>
              </w:rPr>
            </w:pPr>
          </w:p>
        </w:tc>
        <w:tc>
          <w:tcPr>
            <w:tcW w:w="6993" w:type="dxa"/>
          </w:tcPr>
          <w:p w14:paraId="310926AB" w14:textId="4AC92490" w:rsidR="005015A8" w:rsidRPr="00421BA9" w:rsidRDefault="00931FB2" w:rsidP="00931FB2">
            <w:pPr>
              <w:pStyle w:val="BodyText"/>
              <w:rPr>
                <w:rFonts w:ascii="Pilat Light" w:hAnsi="Pilat Light"/>
                <w:sz w:val="22"/>
                <w:szCs w:val="22"/>
              </w:rPr>
            </w:pPr>
            <w:r w:rsidRPr="00421BA9">
              <w:rPr>
                <w:rFonts w:ascii="Pilat Light" w:hAnsi="Pilat Light"/>
                <w:sz w:val="22"/>
                <w:szCs w:val="22"/>
              </w:rPr>
              <w:t>Stock pallets cannot exceed 1500mm in height (including pallet) or 550 kilos in total weight.</w:t>
            </w:r>
          </w:p>
        </w:tc>
        <w:tc>
          <w:tcPr>
            <w:tcW w:w="2409" w:type="dxa"/>
          </w:tcPr>
          <w:p w14:paraId="471D44D0" w14:textId="77777777" w:rsidR="002C56FC" w:rsidRPr="00E756ED" w:rsidRDefault="002C56FC" w:rsidP="002C56FC"/>
        </w:tc>
      </w:tr>
      <w:tr w:rsidR="002C56FC" w14:paraId="2B74E2A1" w14:textId="77777777" w:rsidTr="004A156D">
        <w:trPr>
          <w:trHeight w:val="710"/>
        </w:trPr>
        <w:tc>
          <w:tcPr>
            <w:tcW w:w="799" w:type="dxa"/>
          </w:tcPr>
          <w:p w14:paraId="32BD41AD" w14:textId="77777777" w:rsidR="002C56FC" w:rsidRPr="00E756ED" w:rsidRDefault="002C56FC" w:rsidP="002C56FC">
            <w:pPr>
              <w:pStyle w:val="ListParagraph"/>
              <w:numPr>
                <w:ilvl w:val="1"/>
                <w:numId w:val="2"/>
              </w:numPr>
              <w:rPr>
                <w:lang w:val="en-AE"/>
              </w:rPr>
            </w:pPr>
          </w:p>
        </w:tc>
        <w:tc>
          <w:tcPr>
            <w:tcW w:w="6993" w:type="dxa"/>
          </w:tcPr>
          <w:p w14:paraId="218D68C9" w14:textId="218C79D6" w:rsidR="005015A8" w:rsidRPr="00421BA9" w:rsidRDefault="00CA1752" w:rsidP="00CA1752">
            <w:pPr>
              <w:pStyle w:val="BodyText"/>
              <w:rPr>
                <w:rFonts w:ascii="Pilat Light" w:hAnsi="Pilat Light"/>
                <w:sz w:val="22"/>
                <w:szCs w:val="22"/>
              </w:rPr>
            </w:pPr>
            <w:r w:rsidRPr="00421BA9">
              <w:rPr>
                <w:rFonts w:ascii="Pilat Light" w:hAnsi="Pilat Light"/>
                <w:sz w:val="22"/>
                <w:szCs w:val="22"/>
              </w:rPr>
              <w:t>Any part boxes on a pallet MUST be positioned at the top of the pallet and the carton marked as a part box for ease of identification when booking stock in.</w:t>
            </w:r>
          </w:p>
        </w:tc>
        <w:tc>
          <w:tcPr>
            <w:tcW w:w="2409" w:type="dxa"/>
          </w:tcPr>
          <w:p w14:paraId="48F99FD1" w14:textId="77777777" w:rsidR="002C56FC" w:rsidRPr="00E756ED" w:rsidRDefault="002C56FC" w:rsidP="002C56FC"/>
        </w:tc>
      </w:tr>
      <w:tr w:rsidR="002C56FC" w14:paraId="3B29DC3D" w14:textId="77777777" w:rsidTr="004A156D">
        <w:trPr>
          <w:trHeight w:val="710"/>
        </w:trPr>
        <w:tc>
          <w:tcPr>
            <w:tcW w:w="799" w:type="dxa"/>
          </w:tcPr>
          <w:p w14:paraId="0F93CF17" w14:textId="77777777" w:rsidR="002C56FC" w:rsidRPr="00E756ED" w:rsidRDefault="002C56FC" w:rsidP="002C56FC">
            <w:pPr>
              <w:pStyle w:val="ListParagraph"/>
              <w:numPr>
                <w:ilvl w:val="1"/>
                <w:numId w:val="2"/>
              </w:numPr>
              <w:rPr>
                <w:lang w:val="en-AE"/>
              </w:rPr>
            </w:pPr>
          </w:p>
        </w:tc>
        <w:tc>
          <w:tcPr>
            <w:tcW w:w="6993" w:type="dxa"/>
          </w:tcPr>
          <w:p w14:paraId="347C596F" w14:textId="252AD232" w:rsidR="005015A8" w:rsidRPr="00421BA9" w:rsidRDefault="00134DCB" w:rsidP="00134DCB">
            <w:pPr>
              <w:pStyle w:val="BodyText"/>
              <w:rPr>
                <w:rFonts w:ascii="Pilat Light" w:hAnsi="Pilat Light"/>
                <w:sz w:val="22"/>
                <w:szCs w:val="22"/>
              </w:rPr>
            </w:pPr>
            <w:r w:rsidRPr="00421BA9">
              <w:rPr>
                <w:rFonts w:ascii="Pilat Light" w:hAnsi="Pilat Light"/>
                <w:sz w:val="22"/>
                <w:szCs w:val="22"/>
              </w:rPr>
              <w:t>Pallets must only be wrapped with clear wrap unless otherwise agreed with the client and DP</w:t>
            </w:r>
            <w:r w:rsidR="004C6AF2">
              <w:rPr>
                <w:rFonts w:ascii="Pilat Light" w:hAnsi="Pilat Light"/>
                <w:sz w:val="22"/>
                <w:szCs w:val="22"/>
              </w:rPr>
              <w:t xml:space="preserve"> World Bicester</w:t>
            </w:r>
            <w:r w:rsidRPr="00421BA9">
              <w:rPr>
                <w:rFonts w:ascii="Pilat Light" w:hAnsi="Pilat Light"/>
                <w:sz w:val="22"/>
                <w:szCs w:val="22"/>
              </w:rPr>
              <w:t xml:space="preserve">.  </w:t>
            </w:r>
          </w:p>
        </w:tc>
        <w:tc>
          <w:tcPr>
            <w:tcW w:w="2409" w:type="dxa"/>
          </w:tcPr>
          <w:p w14:paraId="217FB405" w14:textId="77777777" w:rsidR="002C56FC" w:rsidRPr="00E756ED" w:rsidRDefault="002C56FC" w:rsidP="002C56FC"/>
        </w:tc>
      </w:tr>
      <w:tr w:rsidR="002C56FC" w14:paraId="0E9FFA61" w14:textId="77777777" w:rsidTr="004A156D">
        <w:trPr>
          <w:trHeight w:val="710"/>
        </w:trPr>
        <w:tc>
          <w:tcPr>
            <w:tcW w:w="799" w:type="dxa"/>
          </w:tcPr>
          <w:p w14:paraId="0F73C649" w14:textId="77777777" w:rsidR="002C56FC" w:rsidRPr="00E756ED" w:rsidRDefault="002C56FC" w:rsidP="002C56FC">
            <w:pPr>
              <w:pStyle w:val="ListParagraph"/>
              <w:numPr>
                <w:ilvl w:val="1"/>
                <w:numId w:val="2"/>
              </w:numPr>
              <w:rPr>
                <w:lang w:val="en-AE"/>
              </w:rPr>
            </w:pPr>
          </w:p>
        </w:tc>
        <w:tc>
          <w:tcPr>
            <w:tcW w:w="6993" w:type="dxa"/>
          </w:tcPr>
          <w:p w14:paraId="678A9956" w14:textId="76CE9EA1" w:rsidR="005015A8" w:rsidRPr="00421BA9" w:rsidRDefault="004B33FF" w:rsidP="004B33FF">
            <w:pPr>
              <w:pStyle w:val="BodyText"/>
              <w:rPr>
                <w:rFonts w:ascii="Pilat Light" w:hAnsi="Pilat Light"/>
                <w:sz w:val="22"/>
                <w:szCs w:val="22"/>
              </w:rPr>
            </w:pPr>
            <w:r w:rsidRPr="00421BA9">
              <w:rPr>
                <w:rFonts w:ascii="Pilat Light" w:hAnsi="Pilat Light"/>
                <w:sz w:val="22"/>
                <w:szCs w:val="22"/>
              </w:rPr>
              <w:t>DP</w:t>
            </w:r>
            <w:r w:rsidR="004C6AF2">
              <w:rPr>
                <w:rFonts w:ascii="Pilat Light" w:hAnsi="Pilat Light"/>
                <w:sz w:val="22"/>
                <w:szCs w:val="22"/>
              </w:rPr>
              <w:t xml:space="preserve"> World Bicester</w:t>
            </w:r>
            <w:r w:rsidRPr="00421BA9">
              <w:rPr>
                <w:rFonts w:ascii="Pilat Light" w:hAnsi="Pilat Light"/>
                <w:sz w:val="22"/>
                <w:szCs w:val="22"/>
              </w:rPr>
              <w:t xml:space="preserve"> product must be readily accessible on the delivery vehicle and not blocked in by any other goods – </w:t>
            </w:r>
            <w:r w:rsidR="008B6F37" w:rsidRPr="00421BA9">
              <w:rPr>
                <w:rFonts w:ascii="Pilat Light" w:hAnsi="Pilat Light"/>
                <w:sz w:val="22"/>
                <w:szCs w:val="22"/>
              </w:rPr>
              <w:t>DP</w:t>
            </w:r>
            <w:r w:rsidR="004C6AF2">
              <w:rPr>
                <w:rFonts w:ascii="Pilat Light" w:hAnsi="Pilat Light"/>
                <w:sz w:val="22"/>
                <w:szCs w:val="22"/>
              </w:rPr>
              <w:t xml:space="preserve"> World Bicester</w:t>
            </w:r>
            <w:r w:rsidRPr="00421BA9">
              <w:rPr>
                <w:rFonts w:ascii="Pilat Light" w:hAnsi="Pilat Light"/>
                <w:sz w:val="22"/>
                <w:szCs w:val="22"/>
              </w:rPr>
              <w:t xml:space="preserve"> will not unload/ reload non- </w:t>
            </w:r>
            <w:r w:rsidR="008B6F37" w:rsidRPr="00421BA9">
              <w:rPr>
                <w:rFonts w:ascii="Pilat Light" w:hAnsi="Pilat Light"/>
                <w:sz w:val="22"/>
                <w:szCs w:val="22"/>
              </w:rPr>
              <w:t>DP</w:t>
            </w:r>
            <w:r w:rsidR="004C6AF2">
              <w:rPr>
                <w:rFonts w:ascii="Pilat Light" w:hAnsi="Pilat Light"/>
                <w:sz w:val="22"/>
                <w:szCs w:val="22"/>
              </w:rPr>
              <w:t xml:space="preserve"> World Bicester</w:t>
            </w:r>
            <w:r w:rsidR="005B2325" w:rsidRPr="00421BA9">
              <w:rPr>
                <w:rFonts w:ascii="Pilat Light" w:hAnsi="Pilat Light"/>
                <w:sz w:val="22"/>
                <w:szCs w:val="22"/>
              </w:rPr>
              <w:t xml:space="preserve"> product</w:t>
            </w:r>
            <w:r w:rsidRPr="00421BA9">
              <w:rPr>
                <w:rFonts w:ascii="Pilat Light" w:hAnsi="Pilat Light"/>
                <w:sz w:val="22"/>
                <w:szCs w:val="22"/>
              </w:rPr>
              <w:t xml:space="preserve">.  </w:t>
            </w:r>
          </w:p>
        </w:tc>
        <w:tc>
          <w:tcPr>
            <w:tcW w:w="2409" w:type="dxa"/>
          </w:tcPr>
          <w:p w14:paraId="4B2968A2" w14:textId="77777777" w:rsidR="002C56FC" w:rsidRPr="00E756ED" w:rsidRDefault="002C56FC" w:rsidP="002C56FC"/>
        </w:tc>
      </w:tr>
      <w:tr w:rsidR="002C56FC" w14:paraId="49D04CC7" w14:textId="77777777" w:rsidTr="004A156D">
        <w:trPr>
          <w:trHeight w:val="710"/>
        </w:trPr>
        <w:tc>
          <w:tcPr>
            <w:tcW w:w="799" w:type="dxa"/>
          </w:tcPr>
          <w:p w14:paraId="0A67094A" w14:textId="77777777" w:rsidR="002C56FC" w:rsidRPr="00E756ED" w:rsidRDefault="002C56FC" w:rsidP="002C56FC">
            <w:pPr>
              <w:pStyle w:val="ListParagraph"/>
              <w:numPr>
                <w:ilvl w:val="1"/>
                <w:numId w:val="2"/>
              </w:numPr>
              <w:rPr>
                <w:lang w:val="en-AE"/>
              </w:rPr>
            </w:pPr>
          </w:p>
        </w:tc>
        <w:tc>
          <w:tcPr>
            <w:tcW w:w="6993" w:type="dxa"/>
          </w:tcPr>
          <w:p w14:paraId="2DDC0ACA" w14:textId="6DDFEFFA" w:rsidR="005015A8" w:rsidRPr="00421BA9" w:rsidRDefault="00737C6A" w:rsidP="00737C6A">
            <w:pPr>
              <w:pStyle w:val="BodyText"/>
              <w:rPr>
                <w:rFonts w:ascii="Pilat Light" w:hAnsi="Pilat Light"/>
                <w:sz w:val="22"/>
                <w:szCs w:val="22"/>
              </w:rPr>
            </w:pPr>
            <w:r w:rsidRPr="00421BA9">
              <w:rPr>
                <w:rFonts w:ascii="Pilat Light" w:hAnsi="Pilat Light"/>
                <w:sz w:val="22"/>
                <w:szCs w:val="22"/>
              </w:rPr>
              <w:t>Damaged product may be refused.</w:t>
            </w:r>
          </w:p>
        </w:tc>
        <w:tc>
          <w:tcPr>
            <w:tcW w:w="2409" w:type="dxa"/>
          </w:tcPr>
          <w:p w14:paraId="6D96B5FB" w14:textId="77777777" w:rsidR="002C56FC" w:rsidRPr="00E756ED" w:rsidRDefault="002C56FC" w:rsidP="002C56FC"/>
        </w:tc>
      </w:tr>
      <w:tr w:rsidR="002C56FC" w14:paraId="5A44BB99" w14:textId="77777777" w:rsidTr="004A156D">
        <w:trPr>
          <w:trHeight w:val="710"/>
        </w:trPr>
        <w:tc>
          <w:tcPr>
            <w:tcW w:w="799" w:type="dxa"/>
          </w:tcPr>
          <w:p w14:paraId="69A57ECE" w14:textId="77777777" w:rsidR="002C56FC" w:rsidRPr="00E756ED" w:rsidRDefault="002C56FC" w:rsidP="002C56FC">
            <w:pPr>
              <w:pStyle w:val="ListParagraph"/>
              <w:numPr>
                <w:ilvl w:val="1"/>
                <w:numId w:val="2"/>
              </w:numPr>
              <w:rPr>
                <w:lang w:val="en-AE"/>
              </w:rPr>
            </w:pPr>
          </w:p>
        </w:tc>
        <w:tc>
          <w:tcPr>
            <w:tcW w:w="6993" w:type="dxa"/>
          </w:tcPr>
          <w:p w14:paraId="0CFE9FA6" w14:textId="6FA877DA" w:rsidR="005015A8" w:rsidRPr="00421BA9" w:rsidRDefault="00A44706" w:rsidP="00A44706">
            <w:pPr>
              <w:pStyle w:val="BodyText"/>
              <w:rPr>
                <w:rFonts w:ascii="Pilat Light" w:hAnsi="Pilat Light"/>
                <w:sz w:val="22"/>
                <w:szCs w:val="22"/>
              </w:rPr>
            </w:pPr>
            <w:r w:rsidRPr="00421BA9">
              <w:rPr>
                <w:rFonts w:ascii="Pilat Light" w:hAnsi="Pilat Light"/>
                <w:sz w:val="22"/>
                <w:szCs w:val="22"/>
              </w:rPr>
              <w:t>Product delivered on damaged pallets will not be accepted on Health and Safety grounds (storage is in high bay, narrow aisle racking).</w:t>
            </w:r>
          </w:p>
        </w:tc>
        <w:tc>
          <w:tcPr>
            <w:tcW w:w="2409" w:type="dxa"/>
          </w:tcPr>
          <w:p w14:paraId="1F3F4B9E" w14:textId="77777777" w:rsidR="002C56FC" w:rsidRPr="00E756ED" w:rsidRDefault="002C56FC" w:rsidP="002C56FC"/>
        </w:tc>
      </w:tr>
      <w:tr w:rsidR="002C56FC" w14:paraId="3B8F5855" w14:textId="77777777" w:rsidTr="004A156D">
        <w:trPr>
          <w:trHeight w:val="710"/>
        </w:trPr>
        <w:tc>
          <w:tcPr>
            <w:tcW w:w="799" w:type="dxa"/>
          </w:tcPr>
          <w:p w14:paraId="6F253B19" w14:textId="77777777" w:rsidR="002C56FC" w:rsidRPr="00E756ED" w:rsidRDefault="002C56FC" w:rsidP="002C56FC">
            <w:pPr>
              <w:pStyle w:val="ListParagraph"/>
              <w:numPr>
                <w:ilvl w:val="1"/>
                <w:numId w:val="2"/>
              </w:numPr>
              <w:rPr>
                <w:lang w:val="en-AE"/>
              </w:rPr>
            </w:pPr>
          </w:p>
        </w:tc>
        <w:tc>
          <w:tcPr>
            <w:tcW w:w="6993" w:type="dxa"/>
          </w:tcPr>
          <w:p w14:paraId="02592AC4" w14:textId="2D0ADFA8" w:rsidR="005015A8" w:rsidRPr="00421BA9" w:rsidRDefault="00A774BD" w:rsidP="00A774BD">
            <w:pPr>
              <w:pStyle w:val="BodyText"/>
              <w:rPr>
                <w:rFonts w:ascii="Pilat Light" w:hAnsi="Pilat Light"/>
                <w:sz w:val="22"/>
                <w:szCs w:val="22"/>
              </w:rPr>
            </w:pPr>
            <w:r w:rsidRPr="00421BA9">
              <w:rPr>
                <w:rFonts w:ascii="Pilat Light" w:hAnsi="Pilat Light"/>
                <w:sz w:val="22"/>
                <w:szCs w:val="22"/>
              </w:rPr>
              <w:t>Delivery vehicles must have floors maintained in good condition and able to support the weight of the pallets and an Electric Pallet Truck. Where a vehicle is deemed unsafe to unload, we reserve the right to refuse the delivery.</w:t>
            </w:r>
          </w:p>
        </w:tc>
        <w:tc>
          <w:tcPr>
            <w:tcW w:w="2409" w:type="dxa"/>
          </w:tcPr>
          <w:p w14:paraId="31CA5E45" w14:textId="77777777" w:rsidR="002C56FC" w:rsidRPr="00E756ED" w:rsidRDefault="002C56FC" w:rsidP="002C56FC"/>
        </w:tc>
      </w:tr>
      <w:tr w:rsidR="002C56FC" w14:paraId="35721590" w14:textId="77777777" w:rsidTr="004A156D">
        <w:trPr>
          <w:trHeight w:val="710"/>
        </w:trPr>
        <w:tc>
          <w:tcPr>
            <w:tcW w:w="799" w:type="dxa"/>
          </w:tcPr>
          <w:p w14:paraId="6FC5C483" w14:textId="77777777" w:rsidR="002C56FC" w:rsidRPr="00E756ED" w:rsidRDefault="002C56FC" w:rsidP="002C56FC">
            <w:pPr>
              <w:pStyle w:val="ListParagraph"/>
              <w:numPr>
                <w:ilvl w:val="1"/>
                <w:numId w:val="2"/>
              </w:numPr>
              <w:rPr>
                <w:lang w:val="en-AE"/>
              </w:rPr>
            </w:pPr>
          </w:p>
        </w:tc>
        <w:tc>
          <w:tcPr>
            <w:tcW w:w="6993" w:type="dxa"/>
          </w:tcPr>
          <w:p w14:paraId="1110C71C" w14:textId="1532F472" w:rsidR="005015A8" w:rsidRPr="00421BA9" w:rsidRDefault="005552E0" w:rsidP="005552E0">
            <w:pPr>
              <w:pStyle w:val="BodyText"/>
              <w:rPr>
                <w:rFonts w:ascii="Pilat Light" w:hAnsi="Pilat Light"/>
                <w:sz w:val="22"/>
                <w:szCs w:val="22"/>
              </w:rPr>
            </w:pPr>
            <w:r w:rsidRPr="00421BA9">
              <w:rPr>
                <w:rFonts w:ascii="Pilat Light" w:hAnsi="Pilat Light"/>
                <w:sz w:val="22"/>
                <w:szCs w:val="22"/>
              </w:rPr>
              <w:t>DP</w:t>
            </w:r>
            <w:r w:rsidR="004C6AF2">
              <w:rPr>
                <w:rFonts w:ascii="Pilat Light" w:hAnsi="Pilat Light"/>
                <w:sz w:val="22"/>
                <w:szCs w:val="22"/>
              </w:rPr>
              <w:t xml:space="preserve"> World Bicester</w:t>
            </w:r>
            <w:r w:rsidR="005B2325" w:rsidRPr="00421BA9">
              <w:rPr>
                <w:rFonts w:ascii="Pilat Light" w:hAnsi="Pilat Light"/>
                <w:sz w:val="22"/>
                <w:szCs w:val="22"/>
              </w:rPr>
              <w:t xml:space="preserve"> does</w:t>
            </w:r>
            <w:r w:rsidRPr="00421BA9">
              <w:rPr>
                <w:rFonts w:ascii="Pilat Light" w:hAnsi="Pilat Light"/>
                <w:sz w:val="22"/>
                <w:szCs w:val="22"/>
              </w:rPr>
              <w:t xml:space="preserve"> not operate a pallet return system with any of its suppliers.</w:t>
            </w:r>
          </w:p>
        </w:tc>
        <w:tc>
          <w:tcPr>
            <w:tcW w:w="2409" w:type="dxa"/>
          </w:tcPr>
          <w:p w14:paraId="4BB337D7" w14:textId="77777777" w:rsidR="002C56FC" w:rsidRPr="00E756ED" w:rsidRDefault="002C56FC" w:rsidP="002C56FC"/>
        </w:tc>
      </w:tr>
      <w:tr w:rsidR="002C56FC" w14:paraId="52E75382" w14:textId="77777777" w:rsidTr="004A156D">
        <w:trPr>
          <w:trHeight w:val="710"/>
        </w:trPr>
        <w:tc>
          <w:tcPr>
            <w:tcW w:w="799" w:type="dxa"/>
          </w:tcPr>
          <w:p w14:paraId="6726FDC7" w14:textId="77777777" w:rsidR="002C56FC" w:rsidRPr="00E756ED" w:rsidRDefault="002C56FC" w:rsidP="002C56FC">
            <w:pPr>
              <w:pStyle w:val="ListParagraph"/>
              <w:numPr>
                <w:ilvl w:val="1"/>
                <w:numId w:val="2"/>
              </w:numPr>
              <w:rPr>
                <w:lang w:val="en-AE"/>
              </w:rPr>
            </w:pPr>
          </w:p>
        </w:tc>
        <w:tc>
          <w:tcPr>
            <w:tcW w:w="6993" w:type="dxa"/>
          </w:tcPr>
          <w:p w14:paraId="5DE2973A" w14:textId="00C81040" w:rsidR="002C56FC" w:rsidRPr="00421BA9" w:rsidRDefault="008D1248" w:rsidP="008D1248">
            <w:pPr>
              <w:pStyle w:val="BodyText"/>
              <w:rPr>
                <w:rFonts w:ascii="Pilat Light" w:hAnsi="Pilat Light"/>
                <w:sz w:val="22"/>
                <w:szCs w:val="22"/>
              </w:rPr>
            </w:pPr>
            <w:r w:rsidRPr="00421BA9">
              <w:rPr>
                <w:rFonts w:ascii="Pilat Light" w:hAnsi="Pilat Light"/>
                <w:sz w:val="22"/>
                <w:szCs w:val="22"/>
              </w:rPr>
              <w:t>Full pallets must not be double stacked on a load.</w:t>
            </w:r>
          </w:p>
        </w:tc>
        <w:tc>
          <w:tcPr>
            <w:tcW w:w="2409" w:type="dxa"/>
          </w:tcPr>
          <w:p w14:paraId="58D08767" w14:textId="77777777" w:rsidR="002C56FC" w:rsidRPr="00E756ED" w:rsidRDefault="002C56FC" w:rsidP="002C56FC"/>
        </w:tc>
      </w:tr>
      <w:tr w:rsidR="002C56FC" w14:paraId="4E4DB397" w14:textId="77777777" w:rsidTr="004A156D">
        <w:trPr>
          <w:trHeight w:val="710"/>
        </w:trPr>
        <w:tc>
          <w:tcPr>
            <w:tcW w:w="799" w:type="dxa"/>
          </w:tcPr>
          <w:p w14:paraId="790E3CE3" w14:textId="77777777" w:rsidR="002C56FC" w:rsidRPr="00E756ED" w:rsidRDefault="002C56FC" w:rsidP="002C56FC">
            <w:pPr>
              <w:pStyle w:val="ListParagraph"/>
              <w:numPr>
                <w:ilvl w:val="1"/>
                <w:numId w:val="2"/>
              </w:numPr>
              <w:rPr>
                <w:lang w:val="en-AE"/>
              </w:rPr>
            </w:pPr>
          </w:p>
        </w:tc>
        <w:tc>
          <w:tcPr>
            <w:tcW w:w="6993" w:type="dxa"/>
          </w:tcPr>
          <w:p w14:paraId="00521BE1" w14:textId="1DF2CB9E" w:rsidR="002C56FC" w:rsidRPr="00421BA9" w:rsidRDefault="008D1248" w:rsidP="002C56FC">
            <w:pPr>
              <w:rPr>
                <w:rFonts w:ascii="Pilat Light" w:hAnsi="Pilat Light"/>
                <w:b/>
                <w:bCs/>
                <w:sz w:val="22"/>
                <w:szCs w:val="22"/>
              </w:rPr>
            </w:pPr>
            <w:r w:rsidRPr="00421BA9">
              <w:rPr>
                <w:rFonts w:ascii="Pilat Light" w:hAnsi="Pilat Light"/>
                <w:b/>
                <w:bCs/>
                <w:sz w:val="22"/>
                <w:szCs w:val="22"/>
              </w:rPr>
              <w:t xml:space="preserve">Presentation Of </w:t>
            </w:r>
            <w:r w:rsidR="00B26D64" w:rsidRPr="00421BA9">
              <w:rPr>
                <w:rFonts w:ascii="Pilat Light" w:hAnsi="Pilat Light"/>
                <w:b/>
                <w:bCs/>
                <w:sz w:val="22"/>
                <w:szCs w:val="22"/>
              </w:rPr>
              <w:t>Non-Media</w:t>
            </w:r>
            <w:r w:rsidRPr="00421BA9">
              <w:rPr>
                <w:rFonts w:ascii="Pilat Light" w:hAnsi="Pilat Light"/>
                <w:b/>
                <w:bCs/>
                <w:sz w:val="22"/>
                <w:szCs w:val="22"/>
              </w:rPr>
              <w:t xml:space="preserve"> Product/M</w:t>
            </w:r>
            <w:r w:rsidR="00B26D64" w:rsidRPr="00421BA9">
              <w:rPr>
                <w:rFonts w:ascii="Pilat Light" w:hAnsi="Pilat Light"/>
                <w:b/>
                <w:bCs/>
                <w:sz w:val="22"/>
                <w:szCs w:val="22"/>
              </w:rPr>
              <w:t>erchandising etc</w:t>
            </w:r>
          </w:p>
          <w:p w14:paraId="621A8313" w14:textId="77777777" w:rsidR="00B26D64" w:rsidRPr="00421BA9" w:rsidRDefault="00B26D64" w:rsidP="002C56FC">
            <w:pPr>
              <w:rPr>
                <w:rFonts w:ascii="Pilat Light" w:hAnsi="Pilat Light"/>
                <w:b/>
                <w:bCs/>
                <w:sz w:val="22"/>
                <w:szCs w:val="22"/>
              </w:rPr>
            </w:pPr>
          </w:p>
          <w:p w14:paraId="3242D10B" w14:textId="6B2F1D36" w:rsidR="005015A8" w:rsidRPr="00421BA9" w:rsidRDefault="004756B7" w:rsidP="004756B7">
            <w:pPr>
              <w:pStyle w:val="BodyText"/>
              <w:rPr>
                <w:rFonts w:ascii="Pilat Light" w:hAnsi="Pilat Light"/>
                <w:sz w:val="22"/>
                <w:szCs w:val="22"/>
              </w:rPr>
            </w:pPr>
            <w:r w:rsidRPr="00421BA9">
              <w:rPr>
                <w:rFonts w:ascii="Pilat Light" w:hAnsi="Pilat Light"/>
                <w:sz w:val="22"/>
                <w:szCs w:val="22"/>
              </w:rPr>
              <w:t>All deliveries should be booked in as per the booking in process outlined in this document.</w:t>
            </w:r>
          </w:p>
        </w:tc>
        <w:tc>
          <w:tcPr>
            <w:tcW w:w="2409" w:type="dxa"/>
          </w:tcPr>
          <w:p w14:paraId="485A6125" w14:textId="77777777" w:rsidR="002C56FC" w:rsidRPr="00E756ED" w:rsidRDefault="002C56FC" w:rsidP="002C56FC"/>
        </w:tc>
      </w:tr>
      <w:tr w:rsidR="008D1248" w14:paraId="1DC50FAF" w14:textId="77777777" w:rsidTr="004A156D">
        <w:trPr>
          <w:trHeight w:val="710"/>
        </w:trPr>
        <w:tc>
          <w:tcPr>
            <w:tcW w:w="799" w:type="dxa"/>
          </w:tcPr>
          <w:p w14:paraId="63298063" w14:textId="77777777" w:rsidR="008D1248" w:rsidRPr="00E756ED" w:rsidRDefault="008D1248" w:rsidP="002C56FC">
            <w:pPr>
              <w:pStyle w:val="ListParagraph"/>
              <w:numPr>
                <w:ilvl w:val="1"/>
                <w:numId w:val="2"/>
              </w:numPr>
              <w:rPr>
                <w:lang w:val="en-AE"/>
              </w:rPr>
            </w:pPr>
          </w:p>
        </w:tc>
        <w:tc>
          <w:tcPr>
            <w:tcW w:w="6993" w:type="dxa"/>
          </w:tcPr>
          <w:p w14:paraId="19E33C4A" w14:textId="77777777" w:rsidR="003E6801" w:rsidRPr="00421BA9" w:rsidRDefault="003E6801" w:rsidP="003E6801">
            <w:pPr>
              <w:pStyle w:val="BodyText"/>
              <w:rPr>
                <w:rFonts w:ascii="Pilat Light" w:hAnsi="Pilat Light"/>
                <w:sz w:val="22"/>
                <w:szCs w:val="22"/>
              </w:rPr>
            </w:pPr>
            <w:r w:rsidRPr="00421BA9">
              <w:rPr>
                <w:rFonts w:ascii="Pilat Light" w:hAnsi="Pilat Light"/>
                <w:sz w:val="22"/>
                <w:szCs w:val="22"/>
              </w:rPr>
              <w:t>If goods are in parcels being delivered by a parcel carrier – the parcels should be CLEARLY labelled as a ‘GOODS IN DELIVERY’. Ideally an A4 yellow sheet stating ‘GOODS IN’ should be attached to the parcel.</w:t>
            </w:r>
          </w:p>
          <w:p w14:paraId="3D8C90D0" w14:textId="77777777" w:rsidR="003E6801" w:rsidRPr="00421BA9" w:rsidRDefault="003E6801" w:rsidP="003E6801">
            <w:pPr>
              <w:pStyle w:val="BodyText"/>
              <w:rPr>
                <w:rFonts w:ascii="Pilat Light" w:hAnsi="Pilat Light"/>
                <w:sz w:val="22"/>
                <w:szCs w:val="22"/>
              </w:rPr>
            </w:pPr>
          </w:p>
          <w:p w14:paraId="4A2F3280" w14:textId="098082DA" w:rsidR="005015A8" w:rsidRPr="00421BA9" w:rsidRDefault="003E6801" w:rsidP="003E6801">
            <w:pPr>
              <w:pStyle w:val="BodyText"/>
              <w:rPr>
                <w:rFonts w:ascii="Pilat Light" w:hAnsi="Pilat Light"/>
                <w:sz w:val="22"/>
                <w:szCs w:val="22"/>
              </w:rPr>
            </w:pPr>
            <w:r w:rsidRPr="00421BA9">
              <w:rPr>
                <w:rFonts w:ascii="Pilat Light" w:hAnsi="Pilat Light"/>
                <w:sz w:val="22"/>
                <w:szCs w:val="22"/>
              </w:rPr>
              <w:t>Ideally and goods sent via a parcel carrier should be sent using a specific service. All return parcels are delivered via the parcel carriers and as a result parcels can become lost within the returns parcels of stock that are NOT processed same day and may not be identified for several days. The responsibility of ensuring parcels are easily identifiable sits with the supplier. We do not check returns pallets for goods in parcels. These will only be identified when the returns pallets arrive at the processing desks which can take several days.</w:t>
            </w:r>
          </w:p>
        </w:tc>
        <w:tc>
          <w:tcPr>
            <w:tcW w:w="2409" w:type="dxa"/>
          </w:tcPr>
          <w:p w14:paraId="0FB13EDB" w14:textId="77777777" w:rsidR="008D1248" w:rsidRPr="00E756ED" w:rsidRDefault="008D1248" w:rsidP="002C56FC"/>
        </w:tc>
      </w:tr>
      <w:tr w:rsidR="008D1248" w14:paraId="3CCDBD74" w14:textId="77777777" w:rsidTr="004A156D">
        <w:trPr>
          <w:trHeight w:val="710"/>
        </w:trPr>
        <w:tc>
          <w:tcPr>
            <w:tcW w:w="799" w:type="dxa"/>
          </w:tcPr>
          <w:p w14:paraId="0E3718ED" w14:textId="77777777" w:rsidR="008D1248" w:rsidRPr="00E756ED" w:rsidRDefault="008D1248" w:rsidP="002C56FC">
            <w:pPr>
              <w:pStyle w:val="ListParagraph"/>
              <w:numPr>
                <w:ilvl w:val="1"/>
                <w:numId w:val="2"/>
              </w:numPr>
              <w:rPr>
                <w:lang w:val="en-AE"/>
              </w:rPr>
            </w:pPr>
          </w:p>
        </w:tc>
        <w:tc>
          <w:tcPr>
            <w:tcW w:w="6993" w:type="dxa"/>
          </w:tcPr>
          <w:p w14:paraId="72C3FC89" w14:textId="1E860094" w:rsidR="008D1248" w:rsidRPr="00421BA9" w:rsidRDefault="00E0645F" w:rsidP="00E0645F">
            <w:pPr>
              <w:pStyle w:val="BodyText"/>
              <w:rPr>
                <w:rFonts w:ascii="Pilat Light" w:hAnsi="Pilat Light"/>
                <w:sz w:val="22"/>
                <w:szCs w:val="22"/>
              </w:rPr>
            </w:pPr>
            <w:r w:rsidRPr="00421BA9">
              <w:rPr>
                <w:rFonts w:ascii="Pilat Light" w:hAnsi="Pilat Light"/>
                <w:sz w:val="22"/>
                <w:szCs w:val="22"/>
              </w:rPr>
              <w:t xml:space="preserve">All </w:t>
            </w:r>
            <w:r w:rsidR="005B2325" w:rsidRPr="00421BA9">
              <w:rPr>
                <w:rFonts w:ascii="Pilat Light" w:hAnsi="Pilat Light"/>
                <w:sz w:val="22"/>
                <w:szCs w:val="22"/>
              </w:rPr>
              <w:t>products</w:t>
            </w:r>
            <w:r w:rsidRPr="00421BA9">
              <w:rPr>
                <w:rFonts w:ascii="Pilat Light" w:hAnsi="Pilat Light"/>
                <w:sz w:val="22"/>
                <w:szCs w:val="22"/>
              </w:rPr>
              <w:t xml:space="preserve"> should be delivered in on Euro pallets only.</w:t>
            </w:r>
          </w:p>
        </w:tc>
        <w:tc>
          <w:tcPr>
            <w:tcW w:w="2409" w:type="dxa"/>
          </w:tcPr>
          <w:p w14:paraId="63BBF5B3" w14:textId="77777777" w:rsidR="008D1248" w:rsidRPr="00E756ED" w:rsidRDefault="008D1248" w:rsidP="002C56FC"/>
        </w:tc>
      </w:tr>
      <w:tr w:rsidR="008D1248" w14:paraId="4933729F" w14:textId="77777777" w:rsidTr="004A156D">
        <w:trPr>
          <w:trHeight w:val="710"/>
        </w:trPr>
        <w:tc>
          <w:tcPr>
            <w:tcW w:w="799" w:type="dxa"/>
          </w:tcPr>
          <w:p w14:paraId="62A28FB0" w14:textId="77777777" w:rsidR="008D1248" w:rsidRPr="00E756ED" w:rsidRDefault="008D1248" w:rsidP="002C56FC">
            <w:pPr>
              <w:pStyle w:val="ListParagraph"/>
              <w:numPr>
                <w:ilvl w:val="1"/>
                <w:numId w:val="2"/>
              </w:numPr>
              <w:rPr>
                <w:lang w:val="en-AE"/>
              </w:rPr>
            </w:pPr>
          </w:p>
        </w:tc>
        <w:tc>
          <w:tcPr>
            <w:tcW w:w="6993" w:type="dxa"/>
          </w:tcPr>
          <w:p w14:paraId="2D6CB3C2" w14:textId="5A3F3CC8" w:rsidR="00B60374" w:rsidRPr="00421BA9" w:rsidRDefault="00B60374" w:rsidP="00B60374">
            <w:pPr>
              <w:pStyle w:val="BodyText"/>
              <w:rPr>
                <w:rFonts w:ascii="Pilat Light" w:hAnsi="Pilat Light"/>
                <w:sz w:val="22"/>
                <w:szCs w:val="22"/>
              </w:rPr>
            </w:pPr>
            <w:r w:rsidRPr="00421BA9">
              <w:rPr>
                <w:rFonts w:ascii="Pilat Light" w:hAnsi="Pilat Light"/>
                <w:sz w:val="22"/>
                <w:szCs w:val="22"/>
              </w:rPr>
              <w:t xml:space="preserve">All </w:t>
            </w:r>
            <w:r w:rsidR="005B2325" w:rsidRPr="00421BA9">
              <w:rPr>
                <w:rFonts w:ascii="Pilat Light" w:hAnsi="Pilat Light"/>
                <w:sz w:val="22"/>
                <w:szCs w:val="22"/>
              </w:rPr>
              <w:t>products</w:t>
            </w:r>
            <w:r w:rsidRPr="00421BA9">
              <w:rPr>
                <w:rFonts w:ascii="Pilat Light" w:hAnsi="Pilat Light"/>
                <w:sz w:val="22"/>
                <w:szCs w:val="22"/>
              </w:rPr>
              <w:t xml:space="preserve"> should be delivered in boxes that are fully labelled with</w:t>
            </w:r>
          </w:p>
          <w:p w14:paraId="3E38F27E" w14:textId="77777777" w:rsidR="00B60374" w:rsidRPr="00421BA9" w:rsidRDefault="00B60374" w:rsidP="00B60374">
            <w:pPr>
              <w:pStyle w:val="BodyText"/>
              <w:numPr>
                <w:ilvl w:val="0"/>
                <w:numId w:val="5"/>
              </w:numPr>
              <w:rPr>
                <w:rFonts w:ascii="Pilat Light" w:hAnsi="Pilat Light"/>
                <w:sz w:val="22"/>
                <w:szCs w:val="22"/>
              </w:rPr>
            </w:pPr>
            <w:r w:rsidRPr="00421BA9">
              <w:rPr>
                <w:rFonts w:ascii="Pilat Light" w:hAnsi="Pilat Light"/>
                <w:sz w:val="22"/>
                <w:szCs w:val="22"/>
              </w:rPr>
              <w:t>Unique Pallet Number (for that consignment)</w:t>
            </w:r>
          </w:p>
          <w:p w14:paraId="29BB9D86" w14:textId="77777777" w:rsidR="00B60374" w:rsidRPr="00421BA9" w:rsidRDefault="00B60374" w:rsidP="00B60374">
            <w:pPr>
              <w:pStyle w:val="BodyText"/>
              <w:numPr>
                <w:ilvl w:val="0"/>
                <w:numId w:val="5"/>
              </w:numPr>
              <w:rPr>
                <w:rFonts w:ascii="Pilat Light" w:hAnsi="Pilat Light"/>
                <w:sz w:val="22"/>
                <w:szCs w:val="22"/>
              </w:rPr>
            </w:pPr>
            <w:r w:rsidRPr="00421BA9">
              <w:rPr>
                <w:rFonts w:ascii="Pilat Light" w:hAnsi="Pilat Light"/>
                <w:sz w:val="22"/>
                <w:szCs w:val="22"/>
              </w:rPr>
              <w:t>Article Number</w:t>
            </w:r>
          </w:p>
          <w:p w14:paraId="1D96D7AD" w14:textId="77777777" w:rsidR="00B60374" w:rsidRPr="00421BA9" w:rsidRDefault="00B60374" w:rsidP="00B60374">
            <w:pPr>
              <w:pStyle w:val="BodyText"/>
              <w:numPr>
                <w:ilvl w:val="0"/>
                <w:numId w:val="5"/>
              </w:numPr>
              <w:rPr>
                <w:rFonts w:ascii="Pilat Light" w:hAnsi="Pilat Light"/>
                <w:sz w:val="22"/>
                <w:szCs w:val="22"/>
              </w:rPr>
            </w:pPr>
            <w:r w:rsidRPr="00421BA9">
              <w:rPr>
                <w:rFonts w:ascii="Pilat Light" w:hAnsi="Pilat Light"/>
                <w:sz w:val="22"/>
                <w:szCs w:val="22"/>
              </w:rPr>
              <w:t>Article Description</w:t>
            </w:r>
          </w:p>
          <w:p w14:paraId="3EDCD1F4" w14:textId="77777777" w:rsidR="00B60374" w:rsidRPr="00421BA9" w:rsidRDefault="00B60374" w:rsidP="00B60374">
            <w:pPr>
              <w:pStyle w:val="BodyText"/>
              <w:numPr>
                <w:ilvl w:val="0"/>
                <w:numId w:val="5"/>
              </w:numPr>
              <w:rPr>
                <w:rFonts w:ascii="Pilat Light" w:hAnsi="Pilat Light"/>
                <w:sz w:val="22"/>
                <w:szCs w:val="22"/>
              </w:rPr>
            </w:pPr>
            <w:r w:rsidRPr="00421BA9">
              <w:rPr>
                <w:rFonts w:ascii="Pilat Light" w:hAnsi="Pilat Light"/>
                <w:sz w:val="22"/>
                <w:szCs w:val="22"/>
              </w:rPr>
              <w:t>Pallet Quantity</w:t>
            </w:r>
          </w:p>
          <w:p w14:paraId="116F5012" w14:textId="10B79B6B" w:rsidR="005015A8" w:rsidRPr="000E46CF" w:rsidRDefault="00B60374" w:rsidP="000E46CF">
            <w:pPr>
              <w:pStyle w:val="BodyText"/>
              <w:numPr>
                <w:ilvl w:val="0"/>
                <w:numId w:val="5"/>
              </w:numPr>
              <w:rPr>
                <w:rFonts w:ascii="Pilat Light" w:hAnsi="Pilat Light"/>
                <w:sz w:val="22"/>
                <w:szCs w:val="22"/>
              </w:rPr>
            </w:pPr>
            <w:r w:rsidRPr="00421BA9">
              <w:rPr>
                <w:rFonts w:ascii="Pilat Light" w:hAnsi="Pilat Light"/>
                <w:sz w:val="22"/>
                <w:szCs w:val="22"/>
              </w:rPr>
              <w:t>Supplier Name</w:t>
            </w:r>
          </w:p>
        </w:tc>
        <w:tc>
          <w:tcPr>
            <w:tcW w:w="2409" w:type="dxa"/>
          </w:tcPr>
          <w:p w14:paraId="765F830D" w14:textId="77777777" w:rsidR="008D1248" w:rsidRPr="00E756ED" w:rsidRDefault="008D1248" w:rsidP="002C56FC"/>
        </w:tc>
      </w:tr>
      <w:tr w:rsidR="008D1248" w14:paraId="017BDE0B" w14:textId="77777777" w:rsidTr="004A156D">
        <w:trPr>
          <w:trHeight w:val="710"/>
        </w:trPr>
        <w:tc>
          <w:tcPr>
            <w:tcW w:w="799" w:type="dxa"/>
          </w:tcPr>
          <w:p w14:paraId="7EA0A080" w14:textId="77777777" w:rsidR="008D1248" w:rsidRPr="00E756ED" w:rsidRDefault="008D1248" w:rsidP="002C56FC">
            <w:pPr>
              <w:pStyle w:val="ListParagraph"/>
              <w:numPr>
                <w:ilvl w:val="1"/>
                <w:numId w:val="2"/>
              </w:numPr>
              <w:rPr>
                <w:lang w:val="en-AE"/>
              </w:rPr>
            </w:pPr>
          </w:p>
        </w:tc>
        <w:tc>
          <w:tcPr>
            <w:tcW w:w="6993" w:type="dxa"/>
          </w:tcPr>
          <w:p w14:paraId="55A93B22" w14:textId="77777777" w:rsidR="008D1248" w:rsidRPr="00421BA9" w:rsidRDefault="00690015" w:rsidP="00690015">
            <w:pPr>
              <w:pStyle w:val="BodyText"/>
              <w:rPr>
                <w:rFonts w:ascii="Pilat Light" w:hAnsi="Pilat Light"/>
                <w:sz w:val="22"/>
                <w:szCs w:val="22"/>
              </w:rPr>
            </w:pPr>
            <w:r w:rsidRPr="00421BA9">
              <w:rPr>
                <w:rFonts w:ascii="Pilat Light" w:hAnsi="Pilat Light"/>
                <w:sz w:val="22"/>
                <w:szCs w:val="22"/>
              </w:rPr>
              <w:t>Mixed sku pallets should be clearly labelled as ‘Mixed Sku’. Containers on the pallet should however contain only a single sku and all details as outlined in 3.38 should be displayed on each carton.</w:t>
            </w:r>
          </w:p>
          <w:p w14:paraId="32184E05" w14:textId="77777777" w:rsidR="00657505" w:rsidRPr="00421BA9" w:rsidRDefault="00657505" w:rsidP="00690015">
            <w:pPr>
              <w:pStyle w:val="BodyText"/>
              <w:rPr>
                <w:rFonts w:ascii="Pilat Light" w:hAnsi="Pilat Light"/>
                <w:sz w:val="22"/>
                <w:szCs w:val="22"/>
              </w:rPr>
            </w:pPr>
          </w:p>
          <w:p w14:paraId="584E5B92" w14:textId="77777777" w:rsidR="00657505" w:rsidRPr="00421BA9" w:rsidRDefault="00657505" w:rsidP="00657505">
            <w:pPr>
              <w:pStyle w:val="BodyText"/>
              <w:rPr>
                <w:rFonts w:ascii="Pilat Light" w:hAnsi="Pilat Light"/>
                <w:sz w:val="22"/>
                <w:szCs w:val="22"/>
              </w:rPr>
            </w:pPr>
            <w:r w:rsidRPr="00421BA9">
              <w:rPr>
                <w:rFonts w:ascii="Pilat Light" w:hAnsi="Pilat Light"/>
                <w:sz w:val="22"/>
                <w:szCs w:val="22"/>
              </w:rPr>
              <w:t>Stock within mixed cartons should be packaged in suitable boxes / packaging and labelled with the article number, bar code and QTY.</w:t>
            </w:r>
          </w:p>
          <w:p w14:paraId="511BD02C" w14:textId="77777777" w:rsidR="00657505" w:rsidRPr="00421BA9" w:rsidRDefault="00657505" w:rsidP="00657505">
            <w:pPr>
              <w:pStyle w:val="BodyText"/>
              <w:rPr>
                <w:rFonts w:ascii="Pilat Light" w:hAnsi="Pilat Light"/>
                <w:sz w:val="22"/>
                <w:szCs w:val="22"/>
              </w:rPr>
            </w:pPr>
          </w:p>
          <w:p w14:paraId="330E038C" w14:textId="77777777" w:rsidR="00657505" w:rsidRPr="00421BA9" w:rsidRDefault="00657505" w:rsidP="00657505">
            <w:pPr>
              <w:pStyle w:val="BodyText"/>
              <w:rPr>
                <w:rFonts w:ascii="Pilat Light" w:hAnsi="Pilat Light"/>
                <w:sz w:val="22"/>
                <w:szCs w:val="22"/>
              </w:rPr>
            </w:pPr>
            <w:r w:rsidRPr="00421BA9">
              <w:rPr>
                <w:rFonts w:ascii="Pilat Light" w:hAnsi="Pilat Light"/>
                <w:sz w:val="22"/>
                <w:szCs w:val="22"/>
              </w:rPr>
              <w:t>The outsort of mixed sku boxes and unpackaged stock will be charged back to the client who may in turn pass the costs back to the supplier.</w:t>
            </w:r>
          </w:p>
          <w:p w14:paraId="3BAAEA5A" w14:textId="77777777" w:rsidR="00657505" w:rsidRPr="00421BA9" w:rsidRDefault="00657505" w:rsidP="00657505">
            <w:pPr>
              <w:pStyle w:val="BodyText"/>
              <w:rPr>
                <w:rFonts w:ascii="Pilat Light" w:hAnsi="Pilat Light"/>
                <w:sz w:val="22"/>
                <w:szCs w:val="22"/>
              </w:rPr>
            </w:pPr>
          </w:p>
          <w:p w14:paraId="733A4961" w14:textId="6ED22053" w:rsidR="005015A8" w:rsidRPr="00421BA9" w:rsidRDefault="00657505" w:rsidP="00657505">
            <w:pPr>
              <w:pStyle w:val="BodyText"/>
              <w:rPr>
                <w:rFonts w:ascii="Pilat Light" w:hAnsi="Pilat Light"/>
                <w:sz w:val="22"/>
                <w:szCs w:val="22"/>
              </w:rPr>
            </w:pPr>
            <w:r w:rsidRPr="00421BA9">
              <w:rPr>
                <w:rFonts w:ascii="Pilat Light" w:hAnsi="Pilat Light"/>
                <w:sz w:val="22"/>
                <w:szCs w:val="22"/>
              </w:rPr>
              <w:t>Any additional work that is undertaken at the point of receipt will cause a delay in the receipt and storage of stock.</w:t>
            </w:r>
          </w:p>
        </w:tc>
        <w:tc>
          <w:tcPr>
            <w:tcW w:w="2409" w:type="dxa"/>
          </w:tcPr>
          <w:p w14:paraId="1E1E0A3F" w14:textId="77777777" w:rsidR="008D1248" w:rsidRPr="00E756ED" w:rsidRDefault="008D1248" w:rsidP="002C56FC"/>
        </w:tc>
      </w:tr>
      <w:tr w:rsidR="008D1248" w14:paraId="7A7F688E" w14:textId="77777777" w:rsidTr="004A156D">
        <w:trPr>
          <w:trHeight w:val="710"/>
        </w:trPr>
        <w:tc>
          <w:tcPr>
            <w:tcW w:w="799" w:type="dxa"/>
          </w:tcPr>
          <w:p w14:paraId="0593C057" w14:textId="77777777" w:rsidR="008D1248" w:rsidRPr="00E756ED" w:rsidRDefault="008D1248" w:rsidP="002C56FC">
            <w:pPr>
              <w:pStyle w:val="ListParagraph"/>
              <w:numPr>
                <w:ilvl w:val="1"/>
                <w:numId w:val="2"/>
              </w:numPr>
              <w:rPr>
                <w:lang w:val="en-AE"/>
              </w:rPr>
            </w:pPr>
          </w:p>
        </w:tc>
        <w:tc>
          <w:tcPr>
            <w:tcW w:w="6993" w:type="dxa"/>
          </w:tcPr>
          <w:p w14:paraId="57A2B860" w14:textId="77777777" w:rsidR="008D1248" w:rsidRPr="00421BA9" w:rsidRDefault="00DF4D28" w:rsidP="002C56FC">
            <w:pPr>
              <w:rPr>
                <w:rFonts w:ascii="Pilat Light" w:hAnsi="Pilat Light"/>
                <w:b/>
                <w:bCs/>
                <w:sz w:val="22"/>
                <w:szCs w:val="22"/>
              </w:rPr>
            </w:pPr>
            <w:r w:rsidRPr="00421BA9">
              <w:rPr>
                <w:rFonts w:ascii="Pilat Light" w:hAnsi="Pilat Light"/>
                <w:b/>
                <w:bCs/>
                <w:sz w:val="22"/>
                <w:szCs w:val="22"/>
              </w:rPr>
              <w:t>Security</w:t>
            </w:r>
          </w:p>
          <w:p w14:paraId="36AF4C3E" w14:textId="77777777" w:rsidR="00DF4D28" w:rsidRPr="00421BA9" w:rsidRDefault="00DF4D28" w:rsidP="002C56FC">
            <w:pPr>
              <w:rPr>
                <w:rFonts w:ascii="Pilat Light" w:hAnsi="Pilat Light"/>
                <w:b/>
                <w:bCs/>
                <w:sz w:val="22"/>
                <w:szCs w:val="22"/>
              </w:rPr>
            </w:pPr>
          </w:p>
          <w:p w14:paraId="6D8B166F" w14:textId="0371805E" w:rsidR="001A6982" w:rsidRPr="00421BA9" w:rsidRDefault="001A6982" w:rsidP="001A6982">
            <w:pPr>
              <w:pStyle w:val="BodyText"/>
              <w:ind w:left="67"/>
              <w:rPr>
                <w:rFonts w:ascii="Pilat Light" w:hAnsi="Pilat Light"/>
                <w:sz w:val="22"/>
                <w:szCs w:val="22"/>
              </w:rPr>
            </w:pPr>
            <w:r w:rsidRPr="00421BA9">
              <w:rPr>
                <w:rFonts w:ascii="Pilat Light" w:hAnsi="Pilat Light"/>
                <w:sz w:val="22"/>
                <w:szCs w:val="22"/>
              </w:rPr>
              <w:t>On arrival at DP</w:t>
            </w:r>
            <w:r w:rsidR="004C6AF2">
              <w:rPr>
                <w:rFonts w:ascii="Pilat Light" w:hAnsi="Pilat Light"/>
                <w:sz w:val="22"/>
                <w:szCs w:val="22"/>
              </w:rPr>
              <w:t xml:space="preserve"> World Bicester</w:t>
            </w:r>
            <w:r w:rsidRPr="00421BA9">
              <w:rPr>
                <w:rFonts w:ascii="Pilat Light" w:hAnsi="Pilat Light"/>
                <w:sz w:val="22"/>
                <w:szCs w:val="22"/>
              </w:rPr>
              <w:t xml:space="preserve"> the security guard will ask the driver for their Unique Delivery Reference Number. Security will then </w:t>
            </w:r>
            <w:r w:rsidR="001C1856" w:rsidRPr="00421BA9">
              <w:rPr>
                <w:rFonts w:ascii="Pilat Light" w:hAnsi="Pilat Light"/>
                <w:sz w:val="22"/>
                <w:szCs w:val="22"/>
              </w:rPr>
              <w:t>log: -</w:t>
            </w:r>
          </w:p>
          <w:p w14:paraId="0BE89A9C" w14:textId="77777777" w:rsidR="001A6982" w:rsidRPr="00421BA9" w:rsidRDefault="001A6982" w:rsidP="001A6982">
            <w:pPr>
              <w:pStyle w:val="BodyText"/>
              <w:numPr>
                <w:ilvl w:val="0"/>
                <w:numId w:val="8"/>
              </w:numPr>
              <w:rPr>
                <w:rFonts w:ascii="Pilat Light" w:hAnsi="Pilat Light"/>
                <w:sz w:val="22"/>
                <w:szCs w:val="22"/>
              </w:rPr>
            </w:pPr>
            <w:r w:rsidRPr="00421BA9">
              <w:rPr>
                <w:rFonts w:ascii="Pilat Light" w:hAnsi="Pilat Light"/>
                <w:sz w:val="22"/>
                <w:szCs w:val="22"/>
              </w:rPr>
              <w:t>Registration of the vehicle</w:t>
            </w:r>
          </w:p>
          <w:p w14:paraId="758016EE" w14:textId="77777777" w:rsidR="001A6982" w:rsidRPr="00421BA9" w:rsidRDefault="001A6982" w:rsidP="001A6982">
            <w:pPr>
              <w:pStyle w:val="BodyText"/>
              <w:numPr>
                <w:ilvl w:val="0"/>
                <w:numId w:val="8"/>
              </w:numPr>
              <w:rPr>
                <w:rFonts w:ascii="Pilat Light" w:hAnsi="Pilat Light"/>
                <w:sz w:val="22"/>
                <w:szCs w:val="22"/>
              </w:rPr>
            </w:pPr>
            <w:r w:rsidRPr="00421BA9">
              <w:rPr>
                <w:rFonts w:ascii="Pilat Light" w:hAnsi="Pilat Light"/>
                <w:sz w:val="22"/>
                <w:szCs w:val="22"/>
              </w:rPr>
              <w:t>Time of arrival</w:t>
            </w:r>
          </w:p>
          <w:p w14:paraId="4DFC9482" w14:textId="77777777" w:rsidR="001A6982" w:rsidRPr="00421BA9" w:rsidRDefault="001A6982" w:rsidP="001A6982">
            <w:pPr>
              <w:pStyle w:val="BodyText"/>
              <w:numPr>
                <w:ilvl w:val="0"/>
                <w:numId w:val="8"/>
              </w:numPr>
              <w:rPr>
                <w:rFonts w:ascii="Pilat Light" w:hAnsi="Pilat Light"/>
                <w:sz w:val="22"/>
                <w:szCs w:val="22"/>
              </w:rPr>
            </w:pPr>
            <w:r w:rsidRPr="00421BA9">
              <w:rPr>
                <w:rFonts w:ascii="Pilat Light" w:hAnsi="Pilat Light"/>
                <w:sz w:val="22"/>
                <w:szCs w:val="22"/>
              </w:rPr>
              <w:t>Seal Number</w:t>
            </w:r>
          </w:p>
          <w:p w14:paraId="104689F9" w14:textId="5A1D3AFD" w:rsidR="005015A8" w:rsidRPr="000E46CF" w:rsidRDefault="001A6982" w:rsidP="000E46CF">
            <w:pPr>
              <w:pStyle w:val="BodyText"/>
              <w:numPr>
                <w:ilvl w:val="0"/>
                <w:numId w:val="8"/>
              </w:numPr>
              <w:rPr>
                <w:rFonts w:ascii="Pilat Light" w:hAnsi="Pilat Light"/>
                <w:sz w:val="22"/>
                <w:szCs w:val="22"/>
              </w:rPr>
            </w:pPr>
            <w:r w:rsidRPr="00421BA9">
              <w:rPr>
                <w:rFonts w:ascii="Pilat Light" w:hAnsi="Pilat Light"/>
                <w:sz w:val="22"/>
                <w:szCs w:val="22"/>
              </w:rPr>
              <w:t>DP</w:t>
            </w:r>
            <w:r w:rsidR="004C6AF2">
              <w:rPr>
                <w:rFonts w:ascii="Pilat Light" w:hAnsi="Pilat Light"/>
                <w:sz w:val="22"/>
                <w:szCs w:val="22"/>
              </w:rPr>
              <w:t xml:space="preserve"> World Bicester </w:t>
            </w:r>
            <w:r w:rsidRPr="00421BA9">
              <w:rPr>
                <w:rFonts w:ascii="Pilat Light" w:hAnsi="Pilat Light"/>
                <w:sz w:val="22"/>
                <w:szCs w:val="22"/>
              </w:rPr>
              <w:t>Unique Delivery Reference Number</w:t>
            </w:r>
          </w:p>
        </w:tc>
        <w:tc>
          <w:tcPr>
            <w:tcW w:w="2409" w:type="dxa"/>
          </w:tcPr>
          <w:p w14:paraId="7D27CA0E" w14:textId="77777777" w:rsidR="008D1248" w:rsidRPr="00E756ED" w:rsidRDefault="008D1248" w:rsidP="002C56FC"/>
        </w:tc>
      </w:tr>
      <w:tr w:rsidR="008D1248" w14:paraId="329D44C3" w14:textId="77777777" w:rsidTr="004A156D">
        <w:trPr>
          <w:trHeight w:val="710"/>
        </w:trPr>
        <w:tc>
          <w:tcPr>
            <w:tcW w:w="799" w:type="dxa"/>
          </w:tcPr>
          <w:p w14:paraId="63C323F4" w14:textId="77777777" w:rsidR="008D1248" w:rsidRPr="00E756ED" w:rsidRDefault="008D1248" w:rsidP="002C56FC">
            <w:pPr>
              <w:pStyle w:val="ListParagraph"/>
              <w:numPr>
                <w:ilvl w:val="1"/>
                <w:numId w:val="2"/>
              </w:numPr>
              <w:rPr>
                <w:lang w:val="en-AE"/>
              </w:rPr>
            </w:pPr>
          </w:p>
        </w:tc>
        <w:tc>
          <w:tcPr>
            <w:tcW w:w="6993" w:type="dxa"/>
          </w:tcPr>
          <w:p w14:paraId="50474179" w14:textId="1E4A92A8" w:rsidR="005015A8" w:rsidRPr="00421BA9" w:rsidRDefault="00466161" w:rsidP="00466161">
            <w:pPr>
              <w:pStyle w:val="BodyText"/>
              <w:rPr>
                <w:rFonts w:ascii="Pilat Light" w:hAnsi="Pilat Light"/>
                <w:sz w:val="22"/>
                <w:szCs w:val="22"/>
              </w:rPr>
            </w:pPr>
            <w:r w:rsidRPr="00421BA9">
              <w:rPr>
                <w:rFonts w:ascii="Pilat Light" w:hAnsi="Pilat Light"/>
                <w:sz w:val="22"/>
                <w:szCs w:val="22"/>
              </w:rPr>
              <w:t xml:space="preserve">Stock will not be </w:t>
            </w:r>
            <w:r w:rsidR="000E46CF" w:rsidRPr="00421BA9">
              <w:rPr>
                <w:rFonts w:ascii="Pilat Light" w:hAnsi="Pilat Light"/>
                <w:sz w:val="22"/>
                <w:szCs w:val="22"/>
              </w:rPr>
              <w:t>backloaded</w:t>
            </w:r>
            <w:r w:rsidRPr="00421BA9">
              <w:rPr>
                <w:rFonts w:ascii="Pilat Light" w:hAnsi="Pilat Light"/>
                <w:sz w:val="22"/>
                <w:szCs w:val="22"/>
              </w:rPr>
              <w:t xml:space="preserve"> on to any delivering trailers unless DP</w:t>
            </w:r>
            <w:r w:rsidR="004C6AF2">
              <w:rPr>
                <w:rFonts w:ascii="Pilat Light" w:hAnsi="Pilat Light"/>
                <w:sz w:val="22"/>
                <w:szCs w:val="22"/>
              </w:rPr>
              <w:t xml:space="preserve"> World Bicester</w:t>
            </w:r>
            <w:r w:rsidR="001C1856" w:rsidRPr="00421BA9">
              <w:rPr>
                <w:rFonts w:ascii="Pilat Light" w:hAnsi="Pilat Light"/>
                <w:sz w:val="22"/>
                <w:szCs w:val="22"/>
              </w:rPr>
              <w:t xml:space="preserve"> have</w:t>
            </w:r>
            <w:r w:rsidRPr="00421BA9">
              <w:rPr>
                <w:rFonts w:ascii="Pilat Light" w:hAnsi="Pilat Light"/>
                <w:sz w:val="22"/>
                <w:szCs w:val="22"/>
              </w:rPr>
              <w:t xml:space="preserve"> been given prior notification via authorised personnel in Despatch. The driver’s paperwork must include an authorised DP</w:t>
            </w:r>
            <w:r w:rsidR="004C6AF2">
              <w:rPr>
                <w:rFonts w:ascii="Pilat Light" w:hAnsi="Pilat Light"/>
                <w:sz w:val="22"/>
                <w:szCs w:val="22"/>
              </w:rPr>
              <w:t xml:space="preserve"> World Bicester</w:t>
            </w:r>
            <w:r w:rsidR="001C1856" w:rsidRPr="00421BA9">
              <w:rPr>
                <w:rFonts w:ascii="Pilat Light" w:hAnsi="Pilat Light"/>
                <w:sz w:val="22"/>
                <w:szCs w:val="22"/>
              </w:rPr>
              <w:t xml:space="preserve"> Unique</w:t>
            </w:r>
            <w:r w:rsidRPr="00421BA9">
              <w:rPr>
                <w:rFonts w:ascii="Pilat Light" w:hAnsi="Pilat Light"/>
                <w:sz w:val="22"/>
                <w:szCs w:val="22"/>
              </w:rPr>
              <w:t xml:space="preserve"> Despatch Reference Number.</w:t>
            </w:r>
          </w:p>
        </w:tc>
        <w:tc>
          <w:tcPr>
            <w:tcW w:w="2409" w:type="dxa"/>
          </w:tcPr>
          <w:p w14:paraId="58A7A622" w14:textId="77777777" w:rsidR="008D1248" w:rsidRPr="00E756ED" w:rsidRDefault="008D1248" w:rsidP="002C56FC"/>
        </w:tc>
      </w:tr>
      <w:tr w:rsidR="008D1248" w14:paraId="5BE1DBBA" w14:textId="77777777" w:rsidTr="004A156D">
        <w:trPr>
          <w:trHeight w:val="710"/>
        </w:trPr>
        <w:tc>
          <w:tcPr>
            <w:tcW w:w="799" w:type="dxa"/>
          </w:tcPr>
          <w:p w14:paraId="027CBF37" w14:textId="77777777" w:rsidR="008D1248" w:rsidRPr="00E756ED" w:rsidRDefault="008D1248" w:rsidP="002C56FC">
            <w:pPr>
              <w:pStyle w:val="ListParagraph"/>
              <w:numPr>
                <w:ilvl w:val="1"/>
                <w:numId w:val="2"/>
              </w:numPr>
              <w:rPr>
                <w:lang w:val="en-AE"/>
              </w:rPr>
            </w:pPr>
          </w:p>
        </w:tc>
        <w:tc>
          <w:tcPr>
            <w:tcW w:w="6993" w:type="dxa"/>
          </w:tcPr>
          <w:p w14:paraId="50ABC4CC" w14:textId="77777777" w:rsidR="008D1248" w:rsidRPr="00421BA9" w:rsidRDefault="002057C4" w:rsidP="002C56FC">
            <w:pPr>
              <w:rPr>
                <w:rFonts w:ascii="Pilat Light" w:hAnsi="Pilat Light"/>
                <w:b/>
                <w:bCs/>
                <w:sz w:val="22"/>
                <w:szCs w:val="22"/>
              </w:rPr>
            </w:pPr>
            <w:r w:rsidRPr="00421BA9">
              <w:rPr>
                <w:rFonts w:ascii="Pilat Light" w:hAnsi="Pilat Light"/>
                <w:b/>
                <w:bCs/>
                <w:sz w:val="22"/>
                <w:szCs w:val="22"/>
              </w:rPr>
              <w:t>Driver Management</w:t>
            </w:r>
          </w:p>
          <w:p w14:paraId="51555D53" w14:textId="77777777" w:rsidR="002057C4" w:rsidRPr="00421BA9" w:rsidRDefault="002057C4" w:rsidP="002C56FC">
            <w:pPr>
              <w:rPr>
                <w:rFonts w:ascii="Pilat Light" w:hAnsi="Pilat Light"/>
                <w:b/>
                <w:bCs/>
                <w:sz w:val="22"/>
                <w:szCs w:val="22"/>
              </w:rPr>
            </w:pPr>
          </w:p>
          <w:p w14:paraId="06C04FAA" w14:textId="2DE90C00" w:rsidR="005015A8" w:rsidRPr="00421BA9" w:rsidRDefault="00073009" w:rsidP="000E46CF">
            <w:pPr>
              <w:pStyle w:val="BodyText"/>
              <w:ind w:left="67"/>
              <w:rPr>
                <w:rFonts w:ascii="Pilat Light" w:hAnsi="Pilat Light"/>
                <w:sz w:val="22"/>
                <w:szCs w:val="22"/>
              </w:rPr>
            </w:pPr>
            <w:r w:rsidRPr="00421BA9">
              <w:rPr>
                <w:rFonts w:ascii="Pilat Light" w:hAnsi="Pilat Light"/>
                <w:sz w:val="22"/>
                <w:szCs w:val="22"/>
              </w:rPr>
              <w:t>Drivers need to enter the site via the security gate to the left of the building. Access to the main car park is not permitted.</w:t>
            </w:r>
          </w:p>
        </w:tc>
        <w:tc>
          <w:tcPr>
            <w:tcW w:w="2409" w:type="dxa"/>
          </w:tcPr>
          <w:p w14:paraId="1ABCE675" w14:textId="77777777" w:rsidR="008D1248" w:rsidRPr="00E756ED" w:rsidRDefault="008D1248" w:rsidP="002C56FC"/>
        </w:tc>
      </w:tr>
      <w:tr w:rsidR="008D1248" w14:paraId="651EF9F8" w14:textId="77777777" w:rsidTr="004A156D">
        <w:trPr>
          <w:trHeight w:val="710"/>
        </w:trPr>
        <w:tc>
          <w:tcPr>
            <w:tcW w:w="799" w:type="dxa"/>
          </w:tcPr>
          <w:p w14:paraId="1C27E53B" w14:textId="77777777" w:rsidR="008D1248" w:rsidRPr="00E756ED" w:rsidRDefault="008D1248" w:rsidP="002C56FC">
            <w:pPr>
              <w:pStyle w:val="ListParagraph"/>
              <w:numPr>
                <w:ilvl w:val="1"/>
                <w:numId w:val="2"/>
              </w:numPr>
              <w:rPr>
                <w:lang w:val="en-AE"/>
              </w:rPr>
            </w:pPr>
          </w:p>
        </w:tc>
        <w:tc>
          <w:tcPr>
            <w:tcW w:w="6993" w:type="dxa"/>
          </w:tcPr>
          <w:p w14:paraId="4191D9F5" w14:textId="607E3517" w:rsidR="005015A8" w:rsidRPr="00421BA9" w:rsidRDefault="009A3DD3" w:rsidP="000E46CF">
            <w:pPr>
              <w:pStyle w:val="BodyText"/>
              <w:ind w:left="67"/>
              <w:rPr>
                <w:rFonts w:ascii="Pilat Light" w:hAnsi="Pilat Light"/>
                <w:sz w:val="22"/>
                <w:szCs w:val="22"/>
              </w:rPr>
            </w:pPr>
            <w:r w:rsidRPr="00421BA9">
              <w:rPr>
                <w:rFonts w:ascii="Pilat Light" w:hAnsi="Pilat Light"/>
                <w:sz w:val="22"/>
                <w:szCs w:val="22"/>
              </w:rPr>
              <w:t xml:space="preserve">Security will advise each driver of the ‘site Rules’ at point of entry to the yard. Please ensure your drivers are familiar with all details whilst on the premises. See </w:t>
            </w:r>
            <w:r w:rsidRPr="001C1856">
              <w:rPr>
                <w:rFonts w:ascii="Pilat Light" w:hAnsi="Pilat Light"/>
                <w:sz w:val="22"/>
                <w:szCs w:val="22"/>
              </w:rPr>
              <w:t>Appendix 2</w:t>
            </w:r>
            <w:r w:rsidR="001C1856">
              <w:rPr>
                <w:rFonts w:ascii="Pilat Light" w:hAnsi="Pilat Light"/>
                <w:sz w:val="22"/>
                <w:szCs w:val="22"/>
              </w:rPr>
              <w:t>.</w:t>
            </w:r>
          </w:p>
        </w:tc>
        <w:tc>
          <w:tcPr>
            <w:tcW w:w="2409" w:type="dxa"/>
          </w:tcPr>
          <w:p w14:paraId="13635776" w14:textId="77777777" w:rsidR="008D1248" w:rsidRPr="00E756ED" w:rsidRDefault="008D1248" w:rsidP="002C56FC"/>
        </w:tc>
      </w:tr>
      <w:tr w:rsidR="008D1248" w14:paraId="4B34084A" w14:textId="77777777" w:rsidTr="004A156D">
        <w:trPr>
          <w:trHeight w:val="710"/>
        </w:trPr>
        <w:tc>
          <w:tcPr>
            <w:tcW w:w="799" w:type="dxa"/>
          </w:tcPr>
          <w:p w14:paraId="1349B004" w14:textId="77777777" w:rsidR="008D1248" w:rsidRPr="00E756ED" w:rsidRDefault="008D1248" w:rsidP="002C56FC">
            <w:pPr>
              <w:pStyle w:val="ListParagraph"/>
              <w:numPr>
                <w:ilvl w:val="1"/>
                <w:numId w:val="2"/>
              </w:numPr>
              <w:rPr>
                <w:lang w:val="en-AE"/>
              </w:rPr>
            </w:pPr>
          </w:p>
        </w:tc>
        <w:tc>
          <w:tcPr>
            <w:tcW w:w="6993" w:type="dxa"/>
          </w:tcPr>
          <w:p w14:paraId="0CF23C8F" w14:textId="64C78C12" w:rsidR="005015A8" w:rsidRPr="00421BA9" w:rsidRDefault="002A6B3B" w:rsidP="000E46CF">
            <w:pPr>
              <w:pStyle w:val="BodyText"/>
              <w:ind w:left="67"/>
              <w:rPr>
                <w:rFonts w:ascii="Pilat Light" w:hAnsi="Pilat Light"/>
                <w:sz w:val="22"/>
                <w:szCs w:val="22"/>
              </w:rPr>
            </w:pPr>
            <w:r w:rsidRPr="00421BA9">
              <w:rPr>
                <w:rFonts w:ascii="Pilat Light" w:hAnsi="Pilat Light"/>
                <w:sz w:val="22"/>
                <w:szCs w:val="22"/>
              </w:rPr>
              <w:t xml:space="preserve">For security and Safety reasons there are no facilities onsite for delivery drivers. </w:t>
            </w:r>
          </w:p>
        </w:tc>
        <w:tc>
          <w:tcPr>
            <w:tcW w:w="2409" w:type="dxa"/>
          </w:tcPr>
          <w:p w14:paraId="4409E8C8" w14:textId="77777777" w:rsidR="008D1248" w:rsidRPr="00E756ED" w:rsidRDefault="008D1248" w:rsidP="002C56FC"/>
        </w:tc>
      </w:tr>
      <w:tr w:rsidR="008D1248" w14:paraId="734EB6B6" w14:textId="77777777" w:rsidTr="004A156D">
        <w:trPr>
          <w:trHeight w:val="710"/>
        </w:trPr>
        <w:tc>
          <w:tcPr>
            <w:tcW w:w="799" w:type="dxa"/>
          </w:tcPr>
          <w:p w14:paraId="293A9ACB" w14:textId="77777777" w:rsidR="008D1248" w:rsidRPr="00E756ED" w:rsidRDefault="008D1248" w:rsidP="002C56FC">
            <w:pPr>
              <w:pStyle w:val="ListParagraph"/>
              <w:numPr>
                <w:ilvl w:val="1"/>
                <w:numId w:val="2"/>
              </w:numPr>
              <w:rPr>
                <w:lang w:val="en-AE"/>
              </w:rPr>
            </w:pPr>
          </w:p>
        </w:tc>
        <w:tc>
          <w:tcPr>
            <w:tcW w:w="6993" w:type="dxa"/>
          </w:tcPr>
          <w:p w14:paraId="48511E2F" w14:textId="56556AC6" w:rsidR="005015A8" w:rsidRPr="00421BA9" w:rsidRDefault="007944EB" w:rsidP="000E46CF">
            <w:pPr>
              <w:pStyle w:val="BodyText"/>
              <w:ind w:left="67"/>
              <w:rPr>
                <w:rFonts w:ascii="Pilat Light" w:hAnsi="Pilat Light"/>
                <w:sz w:val="22"/>
                <w:szCs w:val="22"/>
              </w:rPr>
            </w:pPr>
            <w:r w:rsidRPr="00421BA9">
              <w:rPr>
                <w:rFonts w:ascii="Pilat Light" w:hAnsi="Pilat Light"/>
                <w:sz w:val="22"/>
                <w:szCs w:val="22"/>
              </w:rPr>
              <w:t>Any delivery that requires DP</w:t>
            </w:r>
            <w:r w:rsidR="004C6AF2">
              <w:rPr>
                <w:rFonts w:ascii="Pilat Light" w:hAnsi="Pilat Light"/>
                <w:sz w:val="22"/>
                <w:szCs w:val="22"/>
              </w:rPr>
              <w:t xml:space="preserve"> World Bicester </w:t>
            </w:r>
            <w:r w:rsidRPr="00421BA9">
              <w:rPr>
                <w:rFonts w:ascii="Pilat Light" w:hAnsi="Pilat Light"/>
                <w:sz w:val="22"/>
                <w:szCs w:val="22"/>
              </w:rPr>
              <w:t>staff to enter the rear of the vehicle to unload stock will require drivers to hand in their keys to the Goods In office before unloading can commence. This is to ensure the safety of DP</w:t>
            </w:r>
            <w:r w:rsidR="004C6AF2">
              <w:rPr>
                <w:rFonts w:ascii="Pilat Light" w:hAnsi="Pilat Light"/>
                <w:sz w:val="22"/>
                <w:szCs w:val="22"/>
              </w:rPr>
              <w:t xml:space="preserve"> World Bicester</w:t>
            </w:r>
            <w:r w:rsidRPr="00421BA9">
              <w:rPr>
                <w:rFonts w:ascii="Pilat Light" w:hAnsi="Pilat Light"/>
                <w:sz w:val="22"/>
                <w:szCs w:val="22"/>
              </w:rPr>
              <w:t xml:space="preserve"> staff by removing the ability to move the trailer from the docks whilst unloading is still in progress. After unloading is complete the keys will be returned to the driver. </w:t>
            </w:r>
          </w:p>
        </w:tc>
        <w:tc>
          <w:tcPr>
            <w:tcW w:w="2409" w:type="dxa"/>
          </w:tcPr>
          <w:p w14:paraId="6AFFD301" w14:textId="77777777" w:rsidR="008D1248" w:rsidRPr="00E756ED" w:rsidRDefault="008D1248" w:rsidP="002C56FC"/>
        </w:tc>
      </w:tr>
      <w:tr w:rsidR="002A6B3B" w14:paraId="690F2FDD" w14:textId="77777777" w:rsidTr="004A156D">
        <w:trPr>
          <w:trHeight w:val="710"/>
        </w:trPr>
        <w:tc>
          <w:tcPr>
            <w:tcW w:w="799" w:type="dxa"/>
          </w:tcPr>
          <w:p w14:paraId="3BF6066E" w14:textId="77777777" w:rsidR="002A6B3B" w:rsidRPr="00E756ED" w:rsidRDefault="002A6B3B" w:rsidP="002C56FC">
            <w:pPr>
              <w:pStyle w:val="ListParagraph"/>
              <w:numPr>
                <w:ilvl w:val="1"/>
                <w:numId w:val="2"/>
              </w:numPr>
              <w:rPr>
                <w:lang w:val="en-AE"/>
              </w:rPr>
            </w:pPr>
          </w:p>
        </w:tc>
        <w:tc>
          <w:tcPr>
            <w:tcW w:w="6993" w:type="dxa"/>
          </w:tcPr>
          <w:p w14:paraId="68616DD8" w14:textId="25EE1EC6" w:rsidR="005015A8" w:rsidRPr="00421BA9" w:rsidRDefault="00B90F00" w:rsidP="000E46CF">
            <w:pPr>
              <w:pStyle w:val="BodyText"/>
              <w:ind w:left="67"/>
              <w:rPr>
                <w:rFonts w:ascii="Pilat Light" w:hAnsi="Pilat Light"/>
                <w:sz w:val="22"/>
                <w:szCs w:val="22"/>
              </w:rPr>
            </w:pPr>
            <w:r w:rsidRPr="00421BA9">
              <w:rPr>
                <w:rFonts w:ascii="Pilat Light" w:hAnsi="Pilat Light"/>
                <w:sz w:val="22"/>
                <w:szCs w:val="22"/>
              </w:rPr>
              <w:t xml:space="preserve">Please ensure that if your driver arrives at site early that they do not park up near the security entrance as this interferes with traffic flows for </w:t>
            </w:r>
            <w:r w:rsidR="001C1856" w:rsidRPr="00421BA9">
              <w:rPr>
                <w:rFonts w:ascii="Pilat Light" w:hAnsi="Pilat Light"/>
                <w:sz w:val="22"/>
                <w:szCs w:val="22"/>
              </w:rPr>
              <w:t>other users</w:t>
            </w:r>
            <w:r w:rsidRPr="00421BA9">
              <w:rPr>
                <w:rFonts w:ascii="Pilat Light" w:hAnsi="Pilat Light"/>
                <w:sz w:val="22"/>
                <w:szCs w:val="22"/>
              </w:rPr>
              <w:t>.</w:t>
            </w:r>
          </w:p>
        </w:tc>
        <w:tc>
          <w:tcPr>
            <w:tcW w:w="2409" w:type="dxa"/>
          </w:tcPr>
          <w:p w14:paraId="7CBFE709" w14:textId="77777777" w:rsidR="002A6B3B" w:rsidRPr="00E756ED" w:rsidRDefault="002A6B3B" w:rsidP="002C56FC"/>
        </w:tc>
      </w:tr>
      <w:tr w:rsidR="002A6B3B" w14:paraId="29FB607B" w14:textId="77777777" w:rsidTr="004A156D">
        <w:trPr>
          <w:trHeight w:val="710"/>
        </w:trPr>
        <w:tc>
          <w:tcPr>
            <w:tcW w:w="799" w:type="dxa"/>
          </w:tcPr>
          <w:p w14:paraId="0F308A03" w14:textId="77777777" w:rsidR="002A6B3B" w:rsidRPr="00E756ED" w:rsidRDefault="002A6B3B" w:rsidP="002C56FC">
            <w:pPr>
              <w:pStyle w:val="ListParagraph"/>
              <w:numPr>
                <w:ilvl w:val="1"/>
                <w:numId w:val="2"/>
              </w:numPr>
              <w:rPr>
                <w:lang w:val="en-AE"/>
              </w:rPr>
            </w:pPr>
          </w:p>
        </w:tc>
        <w:tc>
          <w:tcPr>
            <w:tcW w:w="6993" w:type="dxa"/>
          </w:tcPr>
          <w:p w14:paraId="542B55C1" w14:textId="59D932D6" w:rsidR="002A6B3B" w:rsidRPr="00421BA9" w:rsidRDefault="00643660" w:rsidP="00643660">
            <w:pPr>
              <w:pStyle w:val="BodyText"/>
              <w:ind w:left="67"/>
              <w:rPr>
                <w:rFonts w:ascii="Pilat Light" w:hAnsi="Pilat Light"/>
                <w:sz w:val="22"/>
                <w:szCs w:val="22"/>
              </w:rPr>
            </w:pPr>
            <w:r w:rsidRPr="00421BA9">
              <w:rPr>
                <w:rFonts w:ascii="Pilat Light" w:hAnsi="Pilat Light"/>
                <w:sz w:val="22"/>
                <w:szCs w:val="22"/>
              </w:rPr>
              <w:t>There is a no smoking policy in the yard area.</w:t>
            </w:r>
          </w:p>
        </w:tc>
        <w:tc>
          <w:tcPr>
            <w:tcW w:w="2409" w:type="dxa"/>
          </w:tcPr>
          <w:p w14:paraId="1D859D97" w14:textId="77777777" w:rsidR="002A6B3B" w:rsidRPr="00E756ED" w:rsidRDefault="002A6B3B" w:rsidP="002C56FC"/>
        </w:tc>
      </w:tr>
      <w:tr w:rsidR="002A6B3B" w14:paraId="63B7B8E9" w14:textId="77777777" w:rsidTr="004A156D">
        <w:trPr>
          <w:trHeight w:val="710"/>
        </w:trPr>
        <w:tc>
          <w:tcPr>
            <w:tcW w:w="799" w:type="dxa"/>
          </w:tcPr>
          <w:p w14:paraId="6C9C0996" w14:textId="77777777" w:rsidR="002A6B3B" w:rsidRPr="00E756ED" w:rsidRDefault="002A6B3B" w:rsidP="002C56FC">
            <w:pPr>
              <w:pStyle w:val="ListParagraph"/>
              <w:numPr>
                <w:ilvl w:val="1"/>
                <w:numId w:val="2"/>
              </w:numPr>
              <w:rPr>
                <w:lang w:val="en-AE"/>
              </w:rPr>
            </w:pPr>
          </w:p>
        </w:tc>
        <w:tc>
          <w:tcPr>
            <w:tcW w:w="6993" w:type="dxa"/>
          </w:tcPr>
          <w:p w14:paraId="3928C2D8" w14:textId="35B747F1" w:rsidR="002A6B3B" w:rsidRPr="00421BA9" w:rsidRDefault="003A2EB3" w:rsidP="002C56FC">
            <w:pPr>
              <w:rPr>
                <w:rFonts w:ascii="Pilat Light" w:hAnsi="Pilat Light"/>
                <w:sz w:val="22"/>
                <w:szCs w:val="22"/>
              </w:rPr>
            </w:pPr>
            <w:r w:rsidRPr="00421BA9">
              <w:rPr>
                <w:rFonts w:ascii="Pilat Light" w:hAnsi="Pilat Light"/>
                <w:sz w:val="22"/>
                <w:szCs w:val="22"/>
              </w:rPr>
              <w:t>Drivers must wear hi-visibility vests when walking to the Drivers Office.</w:t>
            </w:r>
          </w:p>
        </w:tc>
        <w:tc>
          <w:tcPr>
            <w:tcW w:w="2409" w:type="dxa"/>
          </w:tcPr>
          <w:p w14:paraId="6BC79BFA" w14:textId="77777777" w:rsidR="002A6B3B" w:rsidRPr="00E756ED" w:rsidRDefault="002A6B3B" w:rsidP="002C56FC"/>
        </w:tc>
      </w:tr>
      <w:tr w:rsidR="002A6B3B" w14:paraId="6768105A" w14:textId="77777777" w:rsidTr="004A156D">
        <w:trPr>
          <w:trHeight w:val="710"/>
        </w:trPr>
        <w:tc>
          <w:tcPr>
            <w:tcW w:w="799" w:type="dxa"/>
          </w:tcPr>
          <w:p w14:paraId="45D62A06" w14:textId="77777777" w:rsidR="002A6B3B" w:rsidRPr="00E756ED" w:rsidRDefault="002A6B3B" w:rsidP="002C56FC">
            <w:pPr>
              <w:pStyle w:val="ListParagraph"/>
              <w:numPr>
                <w:ilvl w:val="1"/>
                <w:numId w:val="2"/>
              </w:numPr>
              <w:rPr>
                <w:lang w:val="en-AE"/>
              </w:rPr>
            </w:pPr>
          </w:p>
        </w:tc>
        <w:tc>
          <w:tcPr>
            <w:tcW w:w="6993" w:type="dxa"/>
          </w:tcPr>
          <w:p w14:paraId="7265A00C" w14:textId="77777777" w:rsidR="002A6B3B" w:rsidRPr="00421BA9" w:rsidRDefault="00A05C3F" w:rsidP="002C56FC">
            <w:pPr>
              <w:rPr>
                <w:rFonts w:ascii="Pilat Light" w:hAnsi="Pilat Light"/>
                <w:b/>
                <w:bCs/>
                <w:sz w:val="22"/>
                <w:szCs w:val="22"/>
              </w:rPr>
            </w:pPr>
            <w:r w:rsidRPr="00421BA9">
              <w:rPr>
                <w:rFonts w:ascii="Pilat Light" w:hAnsi="Pilat Light"/>
                <w:b/>
                <w:bCs/>
                <w:sz w:val="22"/>
                <w:szCs w:val="22"/>
              </w:rPr>
              <w:t>Supplier Performance</w:t>
            </w:r>
          </w:p>
          <w:p w14:paraId="57E96256" w14:textId="77777777" w:rsidR="00A05C3F" w:rsidRPr="00421BA9" w:rsidRDefault="00A05C3F" w:rsidP="002C56FC">
            <w:pPr>
              <w:rPr>
                <w:rFonts w:ascii="Pilat Light" w:hAnsi="Pilat Light"/>
                <w:b/>
                <w:bCs/>
                <w:sz w:val="22"/>
                <w:szCs w:val="22"/>
              </w:rPr>
            </w:pPr>
          </w:p>
          <w:p w14:paraId="4416F3EF" w14:textId="3B1F5A89" w:rsidR="005015A8" w:rsidRPr="00421BA9" w:rsidRDefault="002B3B63" w:rsidP="000E46CF">
            <w:pPr>
              <w:pStyle w:val="BodyText"/>
              <w:ind w:left="67"/>
              <w:rPr>
                <w:rFonts w:ascii="Pilat Light" w:hAnsi="Pilat Light"/>
                <w:sz w:val="22"/>
                <w:szCs w:val="22"/>
              </w:rPr>
            </w:pPr>
            <w:r w:rsidRPr="00421BA9">
              <w:rPr>
                <w:rFonts w:ascii="Pilat Light" w:hAnsi="Pilat Light"/>
                <w:sz w:val="22"/>
                <w:szCs w:val="22"/>
              </w:rPr>
              <w:t xml:space="preserve">Every supplier delivery into site will be monitored against this Delivery Manual Specification. Any non-conformances will be reported monthly to clients for their evaluation. </w:t>
            </w:r>
          </w:p>
        </w:tc>
        <w:tc>
          <w:tcPr>
            <w:tcW w:w="2409" w:type="dxa"/>
          </w:tcPr>
          <w:p w14:paraId="3F98E3CD" w14:textId="77777777" w:rsidR="002A6B3B" w:rsidRPr="00E756ED" w:rsidRDefault="002A6B3B" w:rsidP="002C56FC"/>
        </w:tc>
      </w:tr>
      <w:tr w:rsidR="002A6B3B" w14:paraId="781A1FBD" w14:textId="77777777" w:rsidTr="004A156D">
        <w:trPr>
          <w:trHeight w:val="710"/>
        </w:trPr>
        <w:tc>
          <w:tcPr>
            <w:tcW w:w="799" w:type="dxa"/>
          </w:tcPr>
          <w:p w14:paraId="29122DB3" w14:textId="77777777" w:rsidR="002A6B3B" w:rsidRPr="00E756ED" w:rsidRDefault="002A6B3B" w:rsidP="002C56FC">
            <w:pPr>
              <w:pStyle w:val="ListParagraph"/>
              <w:numPr>
                <w:ilvl w:val="1"/>
                <w:numId w:val="2"/>
              </w:numPr>
              <w:rPr>
                <w:lang w:val="en-AE"/>
              </w:rPr>
            </w:pPr>
          </w:p>
        </w:tc>
        <w:tc>
          <w:tcPr>
            <w:tcW w:w="6993" w:type="dxa"/>
          </w:tcPr>
          <w:p w14:paraId="396FE546" w14:textId="3CE113FC" w:rsidR="005015A8" w:rsidRPr="00421BA9" w:rsidRDefault="00E74A42" w:rsidP="002C56FC">
            <w:pPr>
              <w:rPr>
                <w:rFonts w:ascii="Pilat Light" w:hAnsi="Pilat Light"/>
                <w:sz w:val="22"/>
                <w:szCs w:val="22"/>
              </w:rPr>
            </w:pPr>
            <w:r w:rsidRPr="00421BA9">
              <w:rPr>
                <w:rFonts w:ascii="Pilat Light" w:hAnsi="Pilat Light"/>
                <w:sz w:val="22"/>
                <w:szCs w:val="22"/>
              </w:rPr>
              <w:t>Any questions on compliance with these delivery requirements should be made directly to Doris Williams on 01296 391 564.</w:t>
            </w:r>
          </w:p>
        </w:tc>
        <w:tc>
          <w:tcPr>
            <w:tcW w:w="2409" w:type="dxa"/>
          </w:tcPr>
          <w:p w14:paraId="14BB7F94" w14:textId="77777777" w:rsidR="002A6B3B" w:rsidRPr="00E756ED" w:rsidRDefault="002A6B3B" w:rsidP="002C56FC"/>
        </w:tc>
      </w:tr>
      <w:tr w:rsidR="002A6B3B" w14:paraId="2C40D22E" w14:textId="77777777" w:rsidTr="004A156D">
        <w:trPr>
          <w:trHeight w:val="710"/>
        </w:trPr>
        <w:tc>
          <w:tcPr>
            <w:tcW w:w="799" w:type="dxa"/>
          </w:tcPr>
          <w:p w14:paraId="0AE1E1A1" w14:textId="77777777" w:rsidR="002A6B3B" w:rsidRPr="00E756ED" w:rsidRDefault="002A6B3B" w:rsidP="002C56FC">
            <w:pPr>
              <w:pStyle w:val="ListParagraph"/>
              <w:numPr>
                <w:ilvl w:val="1"/>
                <w:numId w:val="2"/>
              </w:numPr>
              <w:rPr>
                <w:lang w:val="en-AE"/>
              </w:rPr>
            </w:pPr>
          </w:p>
        </w:tc>
        <w:tc>
          <w:tcPr>
            <w:tcW w:w="6993" w:type="dxa"/>
          </w:tcPr>
          <w:p w14:paraId="1621B8A4" w14:textId="77777777" w:rsidR="002A6B3B" w:rsidRPr="00421BA9" w:rsidRDefault="00E74A42" w:rsidP="002C56FC">
            <w:pPr>
              <w:rPr>
                <w:rFonts w:ascii="Pilat Light" w:hAnsi="Pilat Light"/>
                <w:b/>
                <w:bCs/>
                <w:sz w:val="22"/>
                <w:szCs w:val="22"/>
              </w:rPr>
            </w:pPr>
            <w:r w:rsidRPr="00421BA9">
              <w:rPr>
                <w:rFonts w:ascii="Pilat Light" w:hAnsi="Pilat Light"/>
                <w:b/>
                <w:bCs/>
                <w:sz w:val="22"/>
                <w:szCs w:val="22"/>
              </w:rPr>
              <w:t>Directions &amp; Contact Number</w:t>
            </w:r>
          </w:p>
          <w:p w14:paraId="0C38FBFD" w14:textId="77777777" w:rsidR="00E74A42" w:rsidRPr="00421BA9" w:rsidRDefault="00E74A42" w:rsidP="002C56FC">
            <w:pPr>
              <w:rPr>
                <w:rFonts w:ascii="Pilat Light" w:hAnsi="Pilat Light"/>
                <w:b/>
                <w:bCs/>
                <w:sz w:val="22"/>
                <w:szCs w:val="22"/>
              </w:rPr>
            </w:pPr>
          </w:p>
          <w:p w14:paraId="4983A466" w14:textId="77777777" w:rsidR="00E74A42" w:rsidRPr="00421BA9" w:rsidRDefault="00E74A42" w:rsidP="002C56FC">
            <w:pPr>
              <w:rPr>
                <w:rFonts w:ascii="Pilat Light" w:hAnsi="Pilat Light"/>
                <w:b/>
                <w:bCs/>
                <w:sz w:val="22"/>
                <w:szCs w:val="22"/>
              </w:rPr>
            </w:pPr>
            <w:r w:rsidRPr="00421BA9">
              <w:rPr>
                <w:rFonts w:ascii="Pilat Light" w:hAnsi="Pilat Light"/>
                <w:b/>
                <w:bCs/>
                <w:sz w:val="22"/>
                <w:szCs w:val="22"/>
              </w:rPr>
              <w:t>Address:</w:t>
            </w:r>
          </w:p>
          <w:p w14:paraId="637EFC68" w14:textId="77777777" w:rsidR="00E74A42" w:rsidRPr="00421BA9" w:rsidRDefault="00E74A42" w:rsidP="002C56FC">
            <w:pPr>
              <w:rPr>
                <w:rFonts w:ascii="Pilat Light" w:hAnsi="Pilat Light"/>
                <w:b/>
                <w:bCs/>
                <w:sz w:val="22"/>
                <w:szCs w:val="22"/>
              </w:rPr>
            </w:pPr>
          </w:p>
          <w:p w14:paraId="295D2533" w14:textId="77777777" w:rsidR="00E74A42" w:rsidRPr="00421BA9" w:rsidRDefault="00E74A42" w:rsidP="002C56FC">
            <w:pPr>
              <w:rPr>
                <w:rFonts w:ascii="Pilat Light" w:hAnsi="Pilat Light"/>
                <w:sz w:val="22"/>
                <w:szCs w:val="22"/>
              </w:rPr>
            </w:pPr>
            <w:r w:rsidRPr="00421BA9">
              <w:rPr>
                <w:rFonts w:ascii="Pilat Light" w:hAnsi="Pilat Light"/>
                <w:sz w:val="22"/>
                <w:szCs w:val="22"/>
              </w:rPr>
              <w:t>DP World</w:t>
            </w:r>
          </w:p>
          <w:p w14:paraId="47C81F62" w14:textId="77777777" w:rsidR="005D27B1" w:rsidRPr="00421BA9" w:rsidRDefault="005D27B1" w:rsidP="002C56FC">
            <w:pPr>
              <w:rPr>
                <w:rFonts w:ascii="Pilat Light" w:hAnsi="Pilat Light"/>
                <w:sz w:val="22"/>
                <w:szCs w:val="22"/>
              </w:rPr>
            </w:pPr>
            <w:r w:rsidRPr="00421BA9">
              <w:rPr>
                <w:rFonts w:ascii="Pilat Light" w:hAnsi="Pilat Light"/>
                <w:sz w:val="22"/>
                <w:szCs w:val="22"/>
              </w:rPr>
              <w:t>Unit C</w:t>
            </w:r>
          </w:p>
          <w:p w14:paraId="07FF107F" w14:textId="77777777" w:rsidR="005D27B1" w:rsidRPr="00421BA9" w:rsidRDefault="005D27B1" w:rsidP="002C56FC">
            <w:pPr>
              <w:rPr>
                <w:rFonts w:ascii="Pilat Light" w:hAnsi="Pilat Light"/>
                <w:sz w:val="22"/>
                <w:szCs w:val="22"/>
              </w:rPr>
            </w:pPr>
            <w:r w:rsidRPr="00421BA9">
              <w:rPr>
                <w:rFonts w:ascii="Pilat Light" w:hAnsi="Pilat Light"/>
                <w:sz w:val="22"/>
                <w:szCs w:val="22"/>
              </w:rPr>
              <w:t>Symmetry Park</w:t>
            </w:r>
          </w:p>
          <w:p w14:paraId="46A5D9E3" w14:textId="77777777" w:rsidR="005D27B1" w:rsidRPr="00421BA9" w:rsidRDefault="005D27B1" w:rsidP="002C56FC">
            <w:pPr>
              <w:rPr>
                <w:rFonts w:ascii="Pilat Light" w:hAnsi="Pilat Light"/>
                <w:sz w:val="22"/>
                <w:szCs w:val="22"/>
              </w:rPr>
            </w:pPr>
            <w:r w:rsidRPr="00421BA9">
              <w:rPr>
                <w:rFonts w:ascii="Pilat Light" w:hAnsi="Pilat Light"/>
                <w:sz w:val="22"/>
                <w:szCs w:val="22"/>
              </w:rPr>
              <w:t>Bicester</w:t>
            </w:r>
          </w:p>
          <w:p w14:paraId="2EE0D860" w14:textId="77777777" w:rsidR="005D27B1" w:rsidRPr="00421BA9" w:rsidRDefault="005D27B1" w:rsidP="002C56FC">
            <w:pPr>
              <w:rPr>
                <w:rFonts w:ascii="Pilat Light" w:hAnsi="Pilat Light"/>
                <w:sz w:val="22"/>
                <w:szCs w:val="22"/>
              </w:rPr>
            </w:pPr>
            <w:r w:rsidRPr="00421BA9">
              <w:rPr>
                <w:rFonts w:ascii="Pilat Light" w:hAnsi="Pilat Light"/>
                <w:sz w:val="22"/>
                <w:szCs w:val="22"/>
              </w:rPr>
              <w:t>OX26 6GG</w:t>
            </w:r>
          </w:p>
          <w:p w14:paraId="74332AF2" w14:textId="77777777" w:rsidR="005D27B1" w:rsidRPr="00421BA9" w:rsidRDefault="005D27B1" w:rsidP="002C56FC">
            <w:pPr>
              <w:rPr>
                <w:rFonts w:ascii="Pilat Light" w:hAnsi="Pilat Light"/>
                <w:sz w:val="22"/>
                <w:szCs w:val="22"/>
              </w:rPr>
            </w:pPr>
          </w:p>
          <w:p w14:paraId="16A4B3C5" w14:textId="77777777" w:rsidR="005D27B1" w:rsidRPr="00421BA9" w:rsidRDefault="005D27B1" w:rsidP="002C56FC">
            <w:pPr>
              <w:rPr>
                <w:rFonts w:ascii="Pilat Light" w:hAnsi="Pilat Light"/>
                <w:b/>
                <w:bCs/>
                <w:sz w:val="22"/>
                <w:szCs w:val="22"/>
              </w:rPr>
            </w:pPr>
            <w:r w:rsidRPr="00421BA9">
              <w:rPr>
                <w:rFonts w:ascii="Pilat Light" w:hAnsi="Pilat Light"/>
                <w:b/>
                <w:bCs/>
                <w:sz w:val="22"/>
                <w:szCs w:val="22"/>
              </w:rPr>
              <w:t>Goods In Office:</w:t>
            </w:r>
          </w:p>
          <w:p w14:paraId="29C2FE23" w14:textId="77777777" w:rsidR="005D27B1" w:rsidRPr="00421BA9" w:rsidRDefault="005D27B1" w:rsidP="002C56FC">
            <w:pPr>
              <w:rPr>
                <w:rFonts w:ascii="Pilat Light" w:hAnsi="Pilat Light"/>
                <w:b/>
                <w:bCs/>
                <w:sz w:val="22"/>
                <w:szCs w:val="22"/>
              </w:rPr>
            </w:pPr>
          </w:p>
          <w:p w14:paraId="1699A546" w14:textId="59EFDC2A" w:rsidR="005D27B1" w:rsidRPr="00421BA9" w:rsidRDefault="005D27B1" w:rsidP="002C56FC">
            <w:pPr>
              <w:rPr>
                <w:rFonts w:ascii="Pilat Light" w:hAnsi="Pilat Light"/>
                <w:sz w:val="22"/>
                <w:szCs w:val="22"/>
              </w:rPr>
            </w:pPr>
            <w:r w:rsidRPr="00421BA9">
              <w:rPr>
                <w:rFonts w:ascii="Pilat Light" w:hAnsi="Pilat Light"/>
                <w:sz w:val="22"/>
                <w:szCs w:val="22"/>
              </w:rPr>
              <w:t xml:space="preserve">01296 391 468 and email </w:t>
            </w:r>
            <w:r w:rsidR="00820C4B" w:rsidRPr="00421BA9">
              <w:rPr>
                <w:rFonts w:ascii="Pilat Light" w:hAnsi="Pilat Light"/>
                <w:sz w:val="22"/>
                <w:szCs w:val="22"/>
              </w:rPr>
              <w:t>DLBIC.goodsin@dpworld.com</w:t>
            </w:r>
          </w:p>
        </w:tc>
        <w:tc>
          <w:tcPr>
            <w:tcW w:w="2409" w:type="dxa"/>
          </w:tcPr>
          <w:p w14:paraId="1F66225B" w14:textId="77777777" w:rsidR="002A6B3B" w:rsidRPr="00E756ED" w:rsidRDefault="002A6B3B" w:rsidP="002C56FC"/>
        </w:tc>
      </w:tr>
    </w:tbl>
    <w:p w14:paraId="67F60EA9" w14:textId="77777777" w:rsidR="000E46CF" w:rsidRDefault="000E46CF" w:rsidP="00C23065">
      <w:pPr>
        <w:pStyle w:val="Heading1"/>
        <w:spacing w:line="240" w:lineRule="auto"/>
        <w:rPr>
          <w:rFonts w:ascii="Pilat Wide Heavy" w:hAnsi="Pilat Wide Heavy"/>
          <w:b/>
          <w:caps/>
          <w:color w:val="000000"/>
          <w:sz w:val="40"/>
          <w:lang w:val="en-US"/>
        </w:rPr>
      </w:pPr>
      <w:bookmarkStart w:id="7" w:name="_Toc152337768"/>
      <w:r>
        <w:rPr>
          <w:rFonts w:ascii="Pilat Wide Heavy" w:hAnsi="Pilat Wide Heavy"/>
          <w:b/>
          <w:caps/>
          <w:color w:val="000000"/>
          <w:sz w:val="40"/>
          <w:lang w:val="en-US"/>
        </w:rPr>
        <w:br w:type="page"/>
      </w:r>
    </w:p>
    <w:p w14:paraId="4BB0967B" w14:textId="22CB2FD0" w:rsidR="00C23065" w:rsidRPr="00C23065" w:rsidRDefault="00C23065" w:rsidP="00C23065">
      <w:pPr>
        <w:pStyle w:val="Heading1"/>
        <w:spacing w:line="240" w:lineRule="auto"/>
        <w:rPr>
          <w:rFonts w:ascii="Pilat Wide Heavy" w:hAnsi="Pilat Wide Heavy"/>
          <w:b/>
          <w:caps/>
          <w:color w:val="000000"/>
          <w:sz w:val="40"/>
          <w:lang w:val="en-US"/>
        </w:rPr>
      </w:pPr>
      <w:bookmarkStart w:id="8" w:name="_Toc187674497"/>
      <w:r w:rsidRPr="00C23065">
        <w:rPr>
          <w:rFonts w:ascii="Pilat Wide Heavy" w:hAnsi="Pilat Wide Heavy"/>
          <w:b/>
          <w:caps/>
          <w:color w:val="000000"/>
          <w:sz w:val="40"/>
          <w:lang w:val="en-US"/>
        </w:rPr>
        <w:t>4.0 HISTORY OF CHANGES</w:t>
      </w:r>
      <w:bookmarkEnd w:id="7"/>
      <w:bookmarkEnd w:id="8"/>
      <w:r w:rsidRPr="00C23065">
        <w:rPr>
          <w:rFonts w:ascii="Pilat Wide Heavy" w:hAnsi="Pilat Wide Heavy"/>
          <w:b/>
          <w:caps/>
          <w:color w:val="000000"/>
          <w:sz w:val="40"/>
          <w:lang w:val="en-US"/>
        </w:rPr>
        <w:t xml:space="preserve"> </w:t>
      </w:r>
    </w:p>
    <w:p w14:paraId="5089BF1B" w14:textId="77777777" w:rsidR="00C23065" w:rsidRPr="00294ED0" w:rsidRDefault="00C23065" w:rsidP="00C23065"/>
    <w:tbl>
      <w:tblPr>
        <w:tblStyle w:val="TableGrid"/>
        <w:tblW w:w="0" w:type="auto"/>
        <w:tblLook w:val="04A0" w:firstRow="1" w:lastRow="0" w:firstColumn="1" w:lastColumn="0" w:noHBand="0" w:noVBand="1"/>
      </w:tblPr>
      <w:tblGrid>
        <w:gridCol w:w="1534"/>
        <w:gridCol w:w="1863"/>
        <w:gridCol w:w="2109"/>
        <w:gridCol w:w="4950"/>
      </w:tblGrid>
      <w:tr w:rsidR="00C23065" w14:paraId="103B4753" w14:textId="77777777" w:rsidTr="00421BA9">
        <w:trPr>
          <w:trHeight w:val="678"/>
        </w:trPr>
        <w:tc>
          <w:tcPr>
            <w:tcW w:w="1534" w:type="dxa"/>
            <w:shd w:val="clear" w:color="auto" w:fill="FF3C14"/>
            <w:vAlign w:val="center"/>
          </w:tcPr>
          <w:p w14:paraId="4F754127" w14:textId="77777777" w:rsidR="00C23065" w:rsidRPr="003110A1" w:rsidRDefault="00C23065" w:rsidP="00D866D9">
            <w:pPr>
              <w:jc w:val="center"/>
              <w:rPr>
                <w:rFonts w:ascii="Pilat Wide Heavy" w:hAnsi="Pilat Wide Heavy"/>
                <w:b/>
                <w:bCs/>
                <w:color w:val="FFFFFF" w:themeColor="background1"/>
                <w:sz w:val="22"/>
                <w:szCs w:val="22"/>
                <w:lang w:val="en-IE"/>
              </w:rPr>
            </w:pPr>
            <w:r w:rsidRPr="003110A1">
              <w:rPr>
                <w:rFonts w:ascii="Pilat Wide Heavy" w:hAnsi="Pilat Wide Heavy"/>
                <w:b/>
                <w:bCs/>
                <w:color w:val="FFFFFF" w:themeColor="background1"/>
                <w:sz w:val="22"/>
                <w:szCs w:val="22"/>
                <w:lang w:val="en-IE"/>
              </w:rPr>
              <w:t>REVISION</w:t>
            </w:r>
          </w:p>
        </w:tc>
        <w:tc>
          <w:tcPr>
            <w:tcW w:w="1863" w:type="dxa"/>
            <w:shd w:val="clear" w:color="auto" w:fill="FF3C14"/>
            <w:vAlign w:val="center"/>
          </w:tcPr>
          <w:p w14:paraId="605166E8" w14:textId="77777777" w:rsidR="00C23065" w:rsidRPr="003110A1" w:rsidRDefault="00C23065" w:rsidP="00D866D9">
            <w:pPr>
              <w:jc w:val="center"/>
              <w:rPr>
                <w:rFonts w:ascii="Pilat Wide Heavy" w:hAnsi="Pilat Wide Heavy"/>
                <w:b/>
                <w:bCs/>
                <w:color w:val="FFFFFF" w:themeColor="background1"/>
                <w:sz w:val="22"/>
                <w:szCs w:val="22"/>
                <w:lang w:val="en-IE"/>
              </w:rPr>
            </w:pPr>
            <w:r w:rsidRPr="003110A1">
              <w:rPr>
                <w:rFonts w:ascii="Pilat Wide Heavy" w:hAnsi="Pilat Wide Heavy"/>
                <w:b/>
                <w:bCs/>
                <w:color w:val="FFFFFF" w:themeColor="background1"/>
                <w:sz w:val="22"/>
                <w:szCs w:val="22"/>
                <w:lang w:val="en-IE"/>
              </w:rPr>
              <w:t>CHANGE REFERENCE</w:t>
            </w:r>
          </w:p>
        </w:tc>
        <w:tc>
          <w:tcPr>
            <w:tcW w:w="2109" w:type="dxa"/>
            <w:shd w:val="clear" w:color="auto" w:fill="FF3C14"/>
            <w:vAlign w:val="center"/>
          </w:tcPr>
          <w:p w14:paraId="2DE5C825" w14:textId="77777777" w:rsidR="00C23065" w:rsidRPr="003110A1" w:rsidRDefault="00C23065" w:rsidP="00D866D9">
            <w:pPr>
              <w:jc w:val="center"/>
              <w:rPr>
                <w:rFonts w:ascii="Pilat Wide Heavy" w:hAnsi="Pilat Wide Heavy"/>
                <w:b/>
                <w:bCs/>
                <w:color w:val="FFFFFF" w:themeColor="background1"/>
                <w:sz w:val="22"/>
                <w:szCs w:val="22"/>
                <w:lang w:val="en-IE"/>
              </w:rPr>
            </w:pPr>
            <w:r w:rsidRPr="003110A1">
              <w:rPr>
                <w:rFonts w:ascii="Pilat Wide Heavy" w:hAnsi="Pilat Wide Heavy"/>
                <w:b/>
                <w:bCs/>
                <w:color w:val="FFFFFF" w:themeColor="background1"/>
                <w:sz w:val="22"/>
                <w:szCs w:val="22"/>
                <w:lang w:val="en-IE"/>
              </w:rPr>
              <w:t>REASON FOR CHANGE</w:t>
            </w:r>
          </w:p>
        </w:tc>
        <w:tc>
          <w:tcPr>
            <w:tcW w:w="4950" w:type="dxa"/>
            <w:shd w:val="clear" w:color="auto" w:fill="FF3C14"/>
            <w:vAlign w:val="center"/>
          </w:tcPr>
          <w:p w14:paraId="633C0290" w14:textId="77777777" w:rsidR="00C23065" w:rsidRPr="003110A1" w:rsidRDefault="00C23065" w:rsidP="00D866D9">
            <w:pPr>
              <w:jc w:val="center"/>
              <w:rPr>
                <w:rFonts w:ascii="Pilat Wide Heavy" w:hAnsi="Pilat Wide Heavy"/>
                <w:b/>
                <w:bCs/>
                <w:sz w:val="22"/>
                <w:szCs w:val="22"/>
              </w:rPr>
            </w:pPr>
            <w:r w:rsidRPr="003110A1">
              <w:rPr>
                <w:rFonts w:ascii="Pilat Wide Heavy" w:hAnsi="Pilat Wide Heavy"/>
                <w:b/>
                <w:bCs/>
                <w:color w:val="FFFFFF" w:themeColor="background1"/>
                <w:sz w:val="22"/>
                <w:szCs w:val="22"/>
                <w:lang w:val="en-IE"/>
              </w:rPr>
              <w:t>DESCRIPTION OF CHANGE</w:t>
            </w:r>
          </w:p>
        </w:tc>
      </w:tr>
      <w:tr w:rsidR="00C23065" w14:paraId="2D4B7E31" w14:textId="77777777" w:rsidTr="00421BA9">
        <w:trPr>
          <w:trHeight w:val="279"/>
        </w:trPr>
        <w:tc>
          <w:tcPr>
            <w:tcW w:w="1534" w:type="dxa"/>
          </w:tcPr>
          <w:p w14:paraId="4D2BFC0A" w14:textId="1BAD2E77" w:rsidR="00C23065" w:rsidRPr="00E756ED" w:rsidRDefault="00421BA9" w:rsidP="00D866D9">
            <w:pPr>
              <w:rPr>
                <w:rFonts w:ascii="Pilat Light" w:hAnsi="Pilat Light"/>
                <w:sz w:val="22"/>
                <w:szCs w:val="22"/>
              </w:rPr>
            </w:pPr>
            <w:r>
              <w:rPr>
                <w:rFonts w:ascii="Pilat Light" w:hAnsi="Pilat Light"/>
                <w:sz w:val="22"/>
                <w:szCs w:val="22"/>
              </w:rPr>
              <w:t>001</w:t>
            </w:r>
          </w:p>
        </w:tc>
        <w:tc>
          <w:tcPr>
            <w:tcW w:w="1863" w:type="dxa"/>
          </w:tcPr>
          <w:p w14:paraId="2B70F103" w14:textId="331B6782" w:rsidR="00C23065" w:rsidRPr="00E756ED" w:rsidRDefault="00421BA9" w:rsidP="00D866D9">
            <w:pPr>
              <w:rPr>
                <w:rFonts w:ascii="Pilat Light" w:hAnsi="Pilat Light"/>
                <w:sz w:val="22"/>
                <w:szCs w:val="22"/>
              </w:rPr>
            </w:pPr>
            <w:r>
              <w:rPr>
                <w:rFonts w:ascii="Pilat Light" w:hAnsi="Pilat Light"/>
                <w:sz w:val="22"/>
                <w:szCs w:val="22"/>
              </w:rPr>
              <w:t>New Document</w:t>
            </w:r>
          </w:p>
        </w:tc>
        <w:tc>
          <w:tcPr>
            <w:tcW w:w="2109" w:type="dxa"/>
          </w:tcPr>
          <w:p w14:paraId="26DAD0B7" w14:textId="77777777" w:rsidR="00C23065" w:rsidRPr="00E756ED" w:rsidRDefault="00C23065" w:rsidP="00D866D9">
            <w:pPr>
              <w:rPr>
                <w:rFonts w:ascii="Pilat Light" w:hAnsi="Pilat Light"/>
                <w:sz w:val="22"/>
                <w:szCs w:val="22"/>
              </w:rPr>
            </w:pPr>
          </w:p>
        </w:tc>
        <w:tc>
          <w:tcPr>
            <w:tcW w:w="4950" w:type="dxa"/>
            <w:vAlign w:val="center"/>
          </w:tcPr>
          <w:p w14:paraId="3385C10A" w14:textId="62CFBDE8" w:rsidR="00C23065" w:rsidRPr="00E756ED" w:rsidRDefault="000E46CF" w:rsidP="00D866D9">
            <w:pPr>
              <w:ind w:left="360"/>
              <w:rPr>
                <w:rFonts w:ascii="Pilat Light" w:hAnsi="Pilat Light"/>
                <w:sz w:val="22"/>
                <w:szCs w:val="22"/>
              </w:rPr>
            </w:pPr>
            <w:r>
              <w:rPr>
                <w:rFonts w:ascii="Pilat Light" w:hAnsi="Pilat Light"/>
                <w:sz w:val="22"/>
                <w:szCs w:val="22"/>
              </w:rPr>
              <w:t>Initial Release</w:t>
            </w:r>
          </w:p>
        </w:tc>
      </w:tr>
    </w:tbl>
    <w:p w14:paraId="66AA39F8" w14:textId="77777777" w:rsidR="00C23065" w:rsidRPr="00294ED0" w:rsidRDefault="00C23065" w:rsidP="00C23065"/>
    <w:p w14:paraId="6AB14AB9" w14:textId="069FBF50" w:rsidR="00C23065" w:rsidRPr="000E46CF" w:rsidRDefault="00C23065" w:rsidP="000E46CF">
      <w:pPr>
        <w:pStyle w:val="Heading1"/>
        <w:spacing w:line="240" w:lineRule="auto"/>
        <w:rPr>
          <w:rFonts w:ascii="Pilat Wide Heavy" w:hAnsi="Pilat Wide Heavy"/>
          <w:b/>
          <w:caps/>
          <w:color w:val="000000"/>
          <w:sz w:val="40"/>
          <w:lang w:val="en-US"/>
        </w:rPr>
      </w:pPr>
      <w:bookmarkStart w:id="9" w:name="_Toc152337769"/>
      <w:bookmarkStart w:id="10" w:name="_Toc187674498"/>
      <w:r w:rsidRPr="00C23065">
        <w:rPr>
          <w:rFonts w:ascii="Pilat Wide Heavy" w:hAnsi="Pilat Wide Heavy"/>
          <w:b/>
          <w:caps/>
          <w:color w:val="000000"/>
          <w:sz w:val="40"/>
          <w:lang w:val="en-US"/>
        </w:rPr>
        <w:t>5.0 APPENDIX</w:t>
      </w:r>
      <w:bookmarkEnd w:id="9"/>
      <w:bookmarkEnd w:id="10"/>
    </w:p>
    <w:p w14:paraId="0F742FBC" w14:textId="1D17E6C0" w:rsidR="00F330FC" w:rsidRDefault="00D76126" w:rsidP="00F330FC">
      <w:pPr>
        <w:pStyle w:val="BodyText"/>
        <w:ind w:left="67"/>
        <w:rPr>
          <w:rFonts w:ascii="Pilat Light" w:hAnsi="Pilat Light"/>
          <w:sz w:val="22"/>
          <w:szCs w:val="22"/>
        </w:rPr>
      </w:pPr>
      <w:r w:rsidRPr="00F330FC">
        <w:rPr>
          <w:rFonts w:ascii="Pilat Light" w:hAnsi="Pilat Light"/>
          <w:sz w:val="22"/>
          <w:szCs w:val="22"/>
        </w:rPr>
        <w:t xml:space="preserve">1 </w:t>
      </w:r>
      <w:r w:rsidR="001C1856" w:rsidRPr="00F330FC">
        <w:rPr>
          <w:rFonts w:ascii="Pilat Light" w:hAnsi="Pilat Light"/>
          <w:sz w:val="22"/>
          <w:szCs w:val="22"/>
        </w:rPr>
        <w:t>- Non</w:t>
      </w:r>
      <w:r w:rsidR="00F330FC" w:rsidRPr="00F330FC">
        <w:rPr>
          <w:rFonts w:ascii="Pilat Light" w:hAnsi="Pilat Light"/>
          <w:sz w:val="22"/>
          <w:szCs w:val="22"/>
        </w:rPr>
        <w:t xml:space="preserve">- Conformance Charging </w:t>
      </w:r>
      <w:r w:rsidR="001C1856" w:rsidRPr="00F330FC">
        <w:rPr>
          <w:rFonts w:ascii="Pilat Light" w:hAnsi="Pilat Light"/>
          <w:sz w:val="22"/>
          <w:szCs w:val="22"/>
        </w:rPr>
        <w:t>Rates: -</w:t>
      </w:r>
    </w:p>
    <w:p w14:paraId="652B2F5F" w14:textId="14E30DF0" w:rsidR="00F330FC" w:rsidRPr="00F330FC" w:rsidRDefault="004D5F24" w:rsidP="00F330FC">
      <w:pPr>
        <w:pStyle w:val="BodyText"/>
        <w:ind w:left="67"/>
        <w:rPr>
          <w:rFonts w:ascii="Pilat Light" w:hAnsi="Pilat Light"/>
          <w:sz w:val="22"/>
          <w:szCs w:val="22"/>
        </w:rPr>
      </w:pPr>
      <w:r>
        <w:rPr>
          <w:noProof/>
          <w:sz w:val="18"/>
          <w:lang w:eastAsia="en-GB"/>
        </w:rPr>
        <w:drawing>
          <wp:anchor distT="0" distB="0" distL="114300" distR="114300" simplePos="0" relativeHeight="251667456" behindDoc="0" locked="0" layoutInCell="1" allowOverlap="1" wp14:anchorId="50E95040" wp14:editId="21B88EE1">
            <wp:simplePos x="0" y="0"/>
            <wp:positionH relativeFrom="column">
              <wp:posOffset>0</wp:posOffset>
            </wp:positionH>
            <wp:positionV relativeFrom="paragraph">
              <wp:posOffset>180975</wp:posOffset>
            </wp:positionV>
            <wp:extent cx="4572000" cy="1216660"/>
            <wp:effectExtent l="19050" t="0" r="0" b="0"/>
            <wp:wrapTopAndBottom/>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1" cstate="print"/>
                    <a:srcRect/>
                    <a:stretch>
                      <a:fillRect/>
                    </a:stretch>
                  </pic:blipFill>
                  <pic:spPr bwMode="auto">
                    <a:xfrm>
                      <a:off x="0" y="0"/>
                      <a:ext cx="4572000" cy="1216660"/>
                    </a:xfrm>
                    <a:prstGeom prst="rect">
                      <a:avLst/>
                    </a:prstGeom>
                    <a:noFill/>
                  </pic:spPr>
                </pic:pic>
              </a:graphicData>
            </a:graphic>
          </wp:anchor>
        </w:drawing>
      </w:r>
    </w:p>
    <w:p w14:paraId="7E702CEA" w14:textId="7758050E" w:rsidR="00D76126" w:rsidRDefault="00D76126" w:rsidP="00C23065">
      <w:pPr>
        <w:rPr>
          <w:rFonts w:ascii="Pilat Light" w:hAnsi="Pilat Light"/>
        </w:rPr>
      </w:pPr>
    </w:p>
    <w:p w14:paraId="7FCF3B9D" w14:textId="3783E7D9" w:rsidR="007E57EE" w:rsidRPr="001C1856" w:rsidRDefault="007E57EE" w:rsidP="007E57EE">
      <w:pPr>
        <w:pStyle w:val="BodyText"/>
        <w:ind w:left="67"/>
        <w:rPr>
          <w:rFonts w:ascii="Pilat Light" w:hAnsi="Pilat Light"/>
          <w:b/>
          <w:bCs/>
          <w:sz w:val="22"/>
          <w:szCs w:val="24"/>
        </w:rPr>
      </w:pPr>
      <w:r w:rsidRPr="001C1856">
        <w:rPr>
          <w:rFonts w:ascii="Pilat Light" w:hAnsi="Pilat Light"/>
          <w:b/>
          <w:bCs/>
          <w:sz w:val="22"/>
          <w:szCs w:val="24"/>
        </w:rPr>
        <w:t>Please note, in all instances, it is DPW</w:t>
      </w:r>
      <w:r w:rsidRPr="001C1856">
        <w:rPr>
          <w:rFonts w:ascii="Pilat Light" w:hAnsi="Pilat Light"/>
          <w:b/>
          <w:sz w:val="22"/>
          <w:szCs w:val="24"/>
        </w:rPr>
        <w:t xml:space="preserve"> Distribution </w:t>
      </w:r>
      <w:r w:rsidR="001C1856" w:rsidRPr="001C1856">
        <w:rPr>
          <w:rFonts w:ascii="Pilat Light" w:hAnsi="Pilat Light"/>
          <w:b/>
          <w:sz w:val="22"/>
          <w:szCs w:val="24"/>
        </w:rPr>
        <w:t>Services preference</w:t>
      </w:r>
      <w:r w:rsidRPr="001C1856">
        <w:rPr>
          <w:rFonts w:ascii="Pilat Light" w:hAnsi="Pilat Light"/>
          <w:b/>
          <w:bCs/>
          <w:sz w:val="22"/>
          <w:szCs w:val="24"/>
        </w:rPr>
        <w:t xml:space="preserve"> to work together with its suppliers to prevent either business incurring additional costs.</w:t>
      </w:r>
    </w:p>
    <w:p w14:paraId="54F616A3" w14:textId="77777777" w:rsidR="007E57EE" w:rsidRDefault="007E57EE" w:rsidP="00C23065">
      <w:pPr>
        <w:rPr>
          <w:rFonts w:ascii="Pilat Light" w:hAnsi="Pilat Light"/>
        </w:rPr>
      </w:pPr>
    </w:p>
    <w:p w14:paraId="04EBF273" w14:textId="77777777" w:rsidR="005015A8" w:rsidRDefault="00654255" w:rsidP="00EC6BB8">
      <w:pPr>
        <w:pStyle w:val="ListParagraph"/>
        <w:numPr>
          <w:ilvl w:val="0"/>
          <w:numId w:val="1"/>
        </w:numPr>
      </w:pPr>
      <w:r>
        <w:t>–</w:t>
      </w:r>
    </w:p>
    <w:p w14:paraId="585A5797" w14:textId="0F0FC668" w:rsidR="004D5F24" w:rsidRPr="00654255" w:rsidRDefault="000E46CF" w:rsidP="005015A8">
      <w:pPr>
        <w:pStyle w:val="ListParagraph"/>
        <w:ind w:left="360"/>
      </w:pPr>
      <w:r>
        <w:rPr>
          <w:noProof/>
        </w:rPr>
        <w:drawing>
          <wp:anchor distT="0" distB="0" distL="114300" distR="114300" simplePos="0" relativeHeight="251669504" behindDoc="0" locked="0" layoutInCell="1" allowOverlap="1" wp14:anchorId="607E9B9B" wp14:editId="69F7813A">
            <wp:simplePos x="0" y="0"/>
            <wp:positionH relativeFrom="column">
              <wp:posOffset>-488950</wp:posOffset>
            </wp:positionH>
            <wp:positionV relativeFrom="paragraph">
              <wp:posOffset>3371850</wp:posOffset>
            </wp:positionV>
            <wp:extent cx="7588250" cy="2406015"/>
            <wp:effectExtent l="0" t="0" r="0" b="0"/>
            <wp:wrapNone/>
            <wp:docPr id="3" name="Picture 3" descr="A black and orang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orange rectangl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88250" cy="2406015"/>
                    </a:xfrm>
                    <a:prstGeom prst="rect">
                      <a:avLst/>
                    </a:prstGeom>
                  </pic:spPr>
                </pic:pic>
              </a:graphicData>
            </a:graphic>
            <wp14:sizeRelH relativeFrom="margin">
              <wp14:pctWidth>0</wp14:pctWidth>
            </wp14:sizeRelH>
            <wp14:sizeRelV relativeFrom="margin">
              <wp14:pctHeight>0</wp14:pctHeight>
            </wp14:sizeRelV>
          </wp:anchor>
        </w:drawing>
      </w:r>
      <w:r w:rsidR="004D5F24" w:rsidRPr="00654255">
        <w:t xml:space="preserve"> </w:t>
      </w:r>
      <w:r w:rsidR="00654255">
        <w:rPr>
          <w:noProof/>
        </w:rPr>
        <w:drawing>
          <wp:inline distT="0" distB="0" distL="0" distR="0" wp14:anchorId="76C38337" wp14:editId="289C135E">
            <wp:extent cx="3688776" cy="3576834"/>
            <wp:effectExtent l="0" t="0" r="6985" b="5080"/>
            <wp:docPr id="96734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4049" name=""/>
                    <pic:cNvPicPr/>
                  </pic:nvPicPr>
                  <pic:blipFill>
                    <a:blip r:embed="rId23"/>
                    <a:stretch>
                      <a:fillRect/>
                    </a:stretch>
                  </pic:blipFill>
                  <pic:spPr>
                    <a:xfrm>
                      <a:off x="0" y="0"/>
                      <a:ext cx="3731431" cy="3618195"/>
                    </a:xfrm>
                    <a:prstGeom prst="rect">
                      <a:avLst/>
                    </a:prstGeom>
                  </pic:spPr>
                </pic:pic>
              </a:graphicData>
            </a:graphic>
          </wp:inline>
        </w:drawing>
      </w:r>
    </w:p>
    <w:p w14:paraId="4DF4549E" w14:textId="3C8D2D4D" w:rsidR="00C23065" w:rsidRPr="00E756ED" w:rsidRDefault="00C23065">
      <w:pPr>
        <w:rPr>
          <w:rFonts w:ascii="Pilat Light" w:hAnsi="Pilat Light"/>
        </w:rPr>
      </w:pPr>
    </w:p>
    <w:sectPr w:rsidR="00C23065" w:rsidRPr="00E756ED" w:rsidSect="004A156D">
      <w:headerReference w:type="default" r:id="rId24"/>
      <w:footerReference w:type="default" r:id="rId25"/>
      <w:headerReference w:type="first" r:id="rId26"/>
      <w:footerReference w:type="first" r:id="rId27"/>
      <w:pgSz w:w="11906" w:h="16838"/>
      <w:pgMar w:top="720" w:right="720" w:bottom="720" w:left="720"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9811B" w14:textId="77777777" w:rsidR="00FC0BBE" w:rsidRDefault="00FC0BBE" w:rsidP="00C23065">
      <w:pPr>
        <w:spacing w:after="0" w:line="240" w:lineRule="auto"/>
      </w:pPr>
      <w:r>
        <w:separator/>
      </w:r>
    </w:p>
  </w:endnote>
  <w:endnote w:type="continuationSeparator" w:id="0">
    <w:p w14:paraId="29F3D0A6" w14:textId="77777777" w:rsidR="00FC0BBE" w:rsidRDefault="00FC0BBE" w:rsidP="00C23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ilat Demi">
    <w:altName w:val="Calibri"/>
    <w:charset w:val="00"/>
    <w:family w:val="swiss"/>
    <w:pitch w:val="variable"/>
    <w:sig w:usb0="80000007" w:usb1="00000003" w:usb2="00000000" w:usb3="00000000" w:csb0="00000003" w:csb1="00000000"/>
  </w:font>
  <w:font w:name="Pilat Wide Heavy">
    <w:altName w:val="Calibri"/>
    <w:charset w:val="00"/>
    <w:family w:val="swiss"/>
    <w:pitch w:val="variable"/>
    <w:sig w:usb0="80000007" w:usb1="00000003" w:usb2="00000000" w:usb3="00000000" w:csb0="00000003" w:csb1="00000000"/>
  </w:font>
  <w:font w:name="Arial">
    <w:panose1 w:val="020B0604020202020204"/>
    <w:charset w:val="00"/>
    <w:family w:val="swiss"/>
    <w:pitch w:val="variable"/>
    <w:sig w:usb0="E0002EFF" w:usb1="C000785B" w:usb2="00000009" w:usb3="00000000" w:csb0="000001FF" w:csb1="00000000"/>
  </w:font>
  <w:font w:name="Pilat Light">
    <w:altName w:val="Calibri"/>
    <w:charset w:val="00"/>
    <w:family w:val="swiss"/>
    <w:pitch w:val="variable"/>
    <w:sig w:usb0="80000007" w:usb1="00000003"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dTable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2175"/>
      <w:gridCol w:w="2125"/>
      <w:gridCol w:w="2105"/>
      <w:gridCol w:w="1988"/>
    </w:tblGrid>
    <w:tr w:rsidR="00C23065" w14:paraId="1F8EFBA3" w14:textId="77777777" w:rsidTr="59CBAA68">
      <w:trPr>
        <w:cnfStyle w:val="100000000000" w:firstRow="1" w:lastRow="0" w:firstColumn="0" w:lastColumn="0" w:oddVBand="0" w:evenVBand="0" w:oddHBand="0"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2063" w:type="dxa"/>
          <w:tcBorders>
            <w:top w:val="none" w:sz="0" w:space="0" w:color="auto"/>
            <w:left w:val="none" w:sz="0" w:space="0" w:color="auto"/>
            <w:bottom w:val="none" w:sz="0" w:space="0" w:color="auto"/>
            <w:right w:val="none" w:sz="0" w:space="0" w:color="auto"/>
          </w:tcBorders>
          <w:shd w:val="clear" w:color="auto" w:fill="FFFFFF" w:themeFill="background1"/>
        </w:tcPr>
        <w:p w14:paraId="5E172653" w14:textId="77777777" w:rsidR="00C23065" w:rsidRPr="000E46CF" w:rsidRDefault="00C23065" w:rsidP="00C23065">
          <w:pPr>
            <w:pStyle w:val="Footer"/>
            <w:jc w:val="center"/>
            <w:rPr>
              <w:rFonts w:ascii="Pilat Light" w:hAnsi="Pilat Light"/>
              <w:color w:val="000000" w:themeColor="text1"/>
              <w:sz w:val="16"/>
              <w:szCs w:val="16"/>
            </w:rPr>
          </w:pPr>
          <w:r w:rsidRPr="000E46CF">
            <w:rPr>
              <w:rFonts w:ascii="Pilat Light" w:hAnsi="Pilat Light"/>
              <w:color w:val="000000" w:themeColor="text1"/>
              <w:sz w:val="16"/>
              <w:szCs w:val="16"/>
            </w:rPr>
            <w:t>Title</w:t>
          </w:r>
        </w:p>
      </w:tc>
      <w:tc>
        <w:tcPr>
          <w:tcW w:w="2175" w:type="dxa"/>
          <w:tcBorders>
            <w:top w:val="none" w:sz="0" w:space="0" w:color="auto"/>
            <w:left w:val="none" w:sz="0" w:space="0" w:color="auto"/>
            <w:bottom w:val="none" w:sz="0" w:space="0" w:color="auto"/>
            <w:right w:val="none" w:sz="0" w:space="0" w:color="auto"/>
          </w:tcBorders>
          <w:shd w:val="clear" w:color="auto" w:fill="FFFFFF" w:themeFill="background1"/>
        </w:tcPr>
        <w:p w14:paraId="39262B66" w14:textId="77777777" w:rsidR="00C23065" w:rsidRPr="000E46CF" w:rsidRDefault="00C23065" w:rsidP="00C23065">
          <w:pPr>
            <w:pStyle w:val="Footer"/>
            <w:jc w:val="center"/>
            <w:cnfStyle w:val="100000000000" w:firstRow="1" w:lastRow="0" w:firstColumn="0" w:lastColumn="0" w:oddVBand="0" w:evenVBand="0" w:oddHBand="0" w:evenHBand="0" w:firstRowFirstColumn="0" w:firstRowLastColumn="0" w:lastRowFirstColumn="0" w:lastRowLastColumn="0"/>
            <w:rPr>
              <w:rFonts w:ascii="Pilat Light" w:hAnsi="Pilat Light"/>
              <w:color w:val="000000" w:themeColor="text1"/>
              <w:sz w:val="16"/>
              <w:szCs w:val="16"/>
            </w:rPr>
          </w:pPr>
          <w:r w:rsidRPr="000E46CF">
            <w:rPr>
              <w:rFonts w:ascii="Pilat Light" w:hAnsi="Pilat Light"/>
              <w:color w:val="000000" w:themeColor="text1"/>
              <w:sz w:val="16"/>
              <w:szCs w:val="16"/>
            </w:rPr>
            <w:t>Reference</w:t>
          </w:r>
        </w:p>
      </w:tc>
      <w:tc>
        <w:tcPr>
          <w:tcW w:w="2125" w:type="dxa"/>
          <w:tcBorders>
            <w:top w:val="none" w:sz="0" w:space="0" w:color="auto"/>
            <w:left w:val="none" w:sz="0" w:space="0" w:color="auto"/>
            <w:bottom w:val="none" w:sz="0" w:space="0" w:color="auto"/>
            <w:right w:val="none" w:sz="0" w:space="0" w:color="auto"/>
          </w:tcBorders>
          <w:shd w:val="clear" w:color="auto" w:fill="FFFFFF" w:themeFill="background1"/>
        </w:tcPr>
        <w:p w14:paraId="085BBB74" w14:textId="6191C8EA" w:rsidR="00C23065" w:rsidRPr="000E46CF" w:rsidRDefault="00C23065" w:rsidP="00C23065">
          <w:pPr>
            <w:pStyle w:val="Footer"/>
            <w:jc w:val="center"/>
            <w:cnfStyle w:val="100000000000" w:firstRow="1" w:lastRow="0" w:firstColumn="0" w:lastColumn="0" w:oddVBand="0" w:evenVBand="0" w:oddHBand="0" w:evenHBand="0" w:firstRowFirstColumn="0" w:firstRowLastColumn="0" w:lastRowFirstColumn="0" w:lastRowLastColumn="0"/>
            <w:rPr>
              <w:rFonts w:ascii="Pilat Light" w:hAnsi="Pilat Light"/>
              <w:color w:val="000000" w:themeColor="text1"/>
              <w:sz w:val="16"/>
              <w:szCs w:val="16"/>
            </w:rPr>
          </w:pPr>
          <w:r w:rsidRPr="000E46CF">
            <w:rPr>
              <w:rFonts w:ascii="Pilat Light" w:hAnsi="Pilat Light"/>
              <w:color w:val="000000" w:themeColor="text1"/>
              <w:sz w:val="16"/>
              <w:szCs w:val="16"/>
            </w:rPr>
            <w:t>Revision</w:t>
          </w:r>
        </w:p>
      </w:tc>
      <w:tc>
        <w:tcPr>
          <w:tcW w:w="2105" w:type="dxa"/>
          <w:tcBorders>
            <w:top w:val="none" w:sz="0" w:space="0" w:color="auto"/>
            <w:left w:val="none" w:sz="0" w:space="0" w:color="auto"/>
            <w:bottom w:val="none" w:sz="0" w:space="0" w:color="auto"/>
            <w:right w:val="none" w:sz="0" w:space="0" w:color="auto"/>
          </w:tcBorders>
          <w:shd w:val="clear" w:color="auto" w:fill="FFFFFF" w:themeFill="background1"/>
        </w:tcPr>
        <w:p w14:paraId="42330AFC" w14:textId="77777777" w:rsidR="00C23065" w:rsidRPr="000E46CF" w:rsidRDefault="00C23065" w:rsidP="00C23065">
          <w:pPr>
            <w:pStyle w:val="Footer"/>
            <w:jc w:val="center"/>
            <w:cnfStyle w:val="100000000000" w:firstRow="1" w:lastRow="0" w:firstColumn="0" w:lastColumn="0" w:oddVBand="0" w:evenVBand="0" w:oddHBand="0" w:evenHBand="0" w:firstRowFirstColumn="0" w:firstRowLastColumn="0" w:lastRowFirstColumn="0" w:lastRowLastColumn="0"/>
            <w:rPr>
              <w:rFonts w:ascii="Pilat Light" w:hAnsi="Pilat Light"/>
              <w:color w:val="000000" w:themeColor="text1"/>
              <w:sz w:val="16"/>
              <w:szCs w:val="16"/>
            </w:rPr>
          </w:pPr>
          <w:r w:rsidRPr="000E46CF">
            <w:rPr>
              <w:rFonts w:ascii="Pilat Light" w:hAnsi="Pilat Light"/>
              <w:color w:val="000000" w:themeColor="text1"/>
              <w:sz w:val="16"/>
              <w:szCs w:val="16"/>
            </w:rPr>
            <w:t>Owner</w:t>
          </w:r>
        </w:p>
      </w:tc>
      <w:tc>
        <w:tcPr>
          <w:tcW w:w="1988" w:type="dxa"/>
          <w:tcBorders>
            <w:top w:val="none" w:sz="0" w:space="0" w:color="auto"/>
            <w:left w:val="none" w:sz="0" w:space="0" w:color="auto"/>
            <w:bottom w:val="none" w:sz="0" w:space="0" w:color="auto"/>
            <w:right w:val="none" w:sz="0" w:space="0" w:color="auto"/>
          </w:tcBorders>
          <w:shd w:val="clear" w:color="auto" w:fill="FFFFFF" w:themeFill="background1"/>
        </w:tcPr>
        <w:p w14:paraId="3B394814" w14:textId="76B722CE" w:rsidR="00C23065" w:rsidRPr="000E46CF" w:rsidRDefault="00390B7B" w:rsidP="00C23065">
          <w:pPr>
            <w:pStyle w:val="Footer"/>
            <w:jc w:val="center"/>
            <w:cnfStyle w:val="100000000000" w:firstRow="1" w:lastRow="0" w:firstColumn="0" w:lastColumn="0" w:oddVBand="0" w:evenVBand="0" w:oddHBand="0" w:evenHBand="0" w:firstRowFirstColumn="0" w:firstRowLastColumn="0" w:lastRowFirstColumn="0" w:lastRowLastColumn="0"/>
            <w:rPr>
              <w:rFonts w:ascii="Pilat Light" w:hAnsi="Pilat Light"/>
              <w:color w:val="000000" w:themeColor="text1"/>
              <w:sz w:val="16"/>
              <w:szCs w:val="16"/>
            </w:rPr>
          </w:pPr>
          <w:r w:rsidRPr="000E46CF">
            <w:rPr>
              <w:rFonts w:ascii="Pilat Light" w:hAnsi="Pilat Light"/>
              <w:color w:val="000000" w:themeColor="text1"/>
              <w:sz w:val="16"/>
              <w:szCs w:val="16"/>
            </w:rPr>
            <w:t>Page</w:t>
          </w:r>
        </w:p>
      </w:tc>
    </w:tr>
    <w:tr w:rsidR="00C23065" w14:paraId="6FCC489B" w14:textId="77777777" w:rsidTr="59CBAA68">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2063" w:type="dxa"/>
          <w:shd w:val="clear" w:color="auto" w:fill="FFFFFF" w:themeFill="background1"/>
        </w:tcPr>
        <w:p w14:paraId="4B5863EC" w14:textId="51AFEFE6" w:rsidR="00C23065" w:rsidRPr="000E46CF" w:rsidRDefault="00810EA8" w:rsidP="00C23065">
          <w:pPr>
            <w:pStyle w:val="Footer"/>
            <w:jc w:val="center"/>
            <w:rPr>
              <w:rFonts w:ascii="Pilat Light" w:hAnsi="Pilat Light"/>
              <w:color w:val="000000" w:themeColor="text1"/>
              <w:sz w:val="16"/>
              <w:szCs w:val="16"/>
            </w:rPr>
          </w:pPr>
          <w:r w:rsidRPr="000E46CF">
            <w:rPr>
              <w:rFonts w:ascii="Pilat Light" w:hAnsi="Pilat Light"/>
              <w:color w:val="000000" w:themeColor="text1"/>
              <w:sz w:val="16"/>
              <w:szCs w:val="16"/>
            </w:rPr>
            <w:t>Inbound Delivery Manual</w:t>
          </w:r>
          <w:r w:rsidR="00626891" w:rsidRPr="000E46CF">
            <w:rPr>
              <w:rFonts w:ascii="Pilat Light" w:hAnsi="Pilat Light"/>
              <w:color w:val="000000" w:themeColor="text1"/>
              <w:sz w:val="16"/>
              <w:szCs w:val="16"/>
            </w:rPr>
            <w:t xml:space="preserve"> – Bicester Specification</w:t>
          </w:r>
        </w:p>
      </w:tc>
      <w:tc>
        <w:tcPr>
          <w:tcW w:w="2175" w:type="dxa"/>
          <w:shd w:val="clear" w:color="auto" w:fill="FFFFFF" w:themeFill="background1"/>
        </w:tcPr>
        <w:p w14:paraId="18FE280F" w14:textId="6DE839F7" w:rsidR="00C23065" w:rsidRPr="00390B7B" w:rsidRDefault="59CBAA68" w:rsidP="00C23065">
          <w:pPr>
            <w:pStyle w:val="Footer"/>
            <w:jc w:val="center"/>
            <w:cnfStyle w:val="000000100000" w:firstRow="0" w:lastRow="0" w:firstColumn="0" w:lastColumn="0" w:oddVBand="0" w:evenVBand="0" w:oddHBand="1" w:evenHBand="0" w:firstRowFirstColumn="0" w:firstRowLastColumn="0" w:lastRowFirstColumn="0" w:lastRowLastColumn="0"/>
            <w:rPr>
              <w:rFonts w:ascii="Pilat Light" w:hAnsi="Pilat Light"/>
              <w:color w:val="000000" w:themeColor="text1"/>
              <w:sz w:val="16"/>
              <w:szCs w:val="16"/>
            </w:rPr>
          </w:pPr>
          <w:r w:rsidRPr="59CBAA68">
            <w:rPr>
              <w:rFonts w:ascii="Pilat Light" w:hAnsi="Pilat Light"/>
              <w:color w:val="000000" w:themeColor="text1"/>
              <w:sz w:val="16"/>
              <w:szCs w:val="16"/>
            </w:rPr>
            <w:t>Bicester-237</w:t>
          </w:r>
        </w:p>
      </w:tc>
      <w:tc>
        <w:tcPr>
          <w:tcW w:w="2125" w:type="dxa"/>
          <w:shd w:val="clear" w:color="auto" w:fill="FFFFFF" w:themeFill="background1"/>
        </w:tcPr>
        <w:p w14:paraId="69537A53" w14:textId="51E34A4F" w:rsidR="00C23065" w:rsidRPr="00390B7B" w:rsidRDefault="00390B7B" w:rsidP="00C23065">
          <w:pPr>
            <w:pStyle w:val="Footer"/>
            <w:jc w:val="center"/>
            <w:cnfStyle w:val="000000100000" w:firstRow="0" w:lastRow="0" w:firstColumn="0" w:lastColumn="0" w:oddVBand="0" w:evenVBand="0" w:oddHBand="1" w:evenHBand="0" w:firstRowFirstColumn="0" w:firstRowLastColumn="0" w:lastRowFirstColumn="0" w:lastRowLastColumn="0"/>
            <w:rPr>
              <w:rFonts w:ascii="Pilat Light" w:hAnsi="Pilat Light"/>
              <w:color w:val="000000" w:themeColor="text1"/>
              <w:sz w:val="16"/>
              <w:szCs w:val="16"/>
            </w:rPr>
          </w:pPr>
          <w:r w:rsidRPr="00390B7B">
            <w:rPr>
              <w:rFonts w:ascii="Pilat Light" w:hAnsi="Pilat Light"/>
              <w:color w:val="000000" w:themeColor="text1"/>
              <w:sz w:val="16"/>
              <w:szCs w:val="16"/>
            </w:rPr>
            <w:t>R-001</w:t>
          </w:r>
        </w:p>
      </w:tc>
      <w:tc>
        <w:tcPr>
          <w:tcW w:w="2105" w:type="dxa"/>
          <w:shd w:val="clear" w:color="auto" w:fill="FFFFFF" w:themeFill="background1"/>
        </w:tcPr>
        <w:p w14:paraId="4288A8CE" w14:textId="34526A26" w:rsidR="00C23065" w:rsidRPr="00390B7B" w:rsidRDefault="00390B7B" w:rsidP="00C23065">
          <w:pPr>
            <w:pStyle w:val="Footer"/>
            <w:jc w:val="center"/>
            <w:cnfStyle w:val="000000100000" w:firstRow="0" w:lastRow="0" w:firstColumn="0" w:lastColumn="0" w:oddVBand="0" w:evenVBand="0" w:oddHBand="1" w:evenHBand="0" w:firstRowFirstColumn="0" w:firstRowLastColumn="0" w:lastRowFirstColumn="0" w:lastRowLastColumn="0"/>
            <w:rPr>
              <w:rFonts w:ascii="Pilat Light" w:hAnsi="Pilat Light"/>
              <w:color w:val="000000" w:themeColor="text1"/>
              <w:sz w:val="16"/>
              <w:szCs w:val="16"/>
            </w:rPr>
          </w:pPr>
          <w:r w:rsidRPr="00390B7B">
            <w:rPr>
              <w:rFonts w:ascii="Pilat Light" w:hAnsi="Pilat Light"/>
              <w:color w:val="000000" w:themeColor="text1"/>
              <w:sz w:val="16"/>
              <w:szCs w:val="16"/>
            </w:rPr>
            <w:t>George Gailey</w:t>
          </w:r>
        </w:p>
      </w:tc>
      <w:tc>
        <w:tcPr>
          <w:tcW w:w="1988" w:type="dxa"/>
          <w:shd w:val="clear" w:color="auto" w:fill="FFFFFF" w:themeFill="background1"/>
        </w:tcPr>
        <w:p w14:paraId="0FC0BAD5" w14:textId="6B13EEA5" w:rsidR="00C23065" w:rsidRPr="00390B7B" w:rsidRDefault="004A156D" w:rsidP="00C23065">
          <w:pPr>
            <w:pStyle w:val="Footer"/>
            <w:jc w:val="center"/>
            <w:cnfStyle w:val="000000100000" w:firstRow="0" w:lastRow="0" w:firstColumn="0" w:lastColumn="0" w:oddVBand="0" w:evenVBand="0" w:oddHBand="1" w:evenHBand="0" w:firstRowFirstColumn="0" w:firstRowLastColumn="0" w:lastRowFirstColumn="0" w:lastRowLastColumn="0"/>
            <w:rPr>
              <w:rFonts w:ascii="Pilat Light" w:hAnsi="Pilat Light"/>
              <w:color w:val="000000" w:themeColor="text1"/>
              <w:sz w:val="16"/>
              <w:szCs w:val="16"/>
            </w:rPr>
          </w:pPr>
          <w:r w:rsidRPr="00390B7B">
            <w:rPr>
              <w:rFonts w:ascii="Pilat Light" w:hAnsi="Pilat Light"/>
              <w:color w:val="000000" w:themeColor="text1"/>
              <w:sz w:val="16"/>
              <w:szCs w:val="16"/>
            </w:rPr>
            <w:fldChar w:fldCharType="begin"/>
          </w:r>
          <w:r w:rsidRPr="00390B7B">
            <w:rPr>
              <w:rFonts w:ascii="Pilat Light" w:hAnsi="Pilat Light"/>
              <w:color w:val="000000" w:themeColor="text1"/>
              <w:sz w:val="16"/>
              <w:szCs w:val="16"/>
            </w:rPr>
            <w:instrText xml:space="preserve"> PAGE  \* Arabic  \* MERGEFORMAT </w:instrText>
          </w:r>
          <w:r w:rsidRPr="00390B7B">
            <w:rPr>
              <w:rFonts w:ascii="Pilat Light" w:hAnsi="Pilat Light"/>
              <w:color w:val="000000" w:themeColor="text1"/>
              <w:sz w:val="16"/>
              <w:szCs w:val="16"/>
            </w:rPr>
            <w:fldChar w:fldCharType="separate"/>
          </w:r>
          <w:r w:rsidRPr="00390B7B">
            <w:rPr>
              <w:rFonts w:ascii="Pilat Light" w:hAnsi="Pilat Light"/>
              <w:color w:val="000000" w:themeColor="text1"/>
              <w:sz w:val="16"/>
              <w:szCs w:val="16"/>
            </w:rPr>
            <w:t>2</w:t>
          </w:r>
          <w:r w:rsidRPr="00390B7B">
            <w:rPr>
              <w:rFonts w:ascii="Pilat Light" w:hAnsi="Pilat Light"/>
              <w:color w:val="000000" w:themeColor="text1"/>
              <w:sz w:val="16"/>
              <w:szCs w:val="16"/>
            </w:rPr>
            <w:fldChar w:fldCharType="end"/>
          </w:r>
          <w:r w:rsidRPr="00390B7B">
            <w:rPr>
              <w:rFonts w:ascii="Pilat Light" w:hAnsi="Pilat Light"/>
              <w:color w:val="000000" w:themeColor="text1"/>
              <w:sz w:val="16"/>
              <w:szCs w:val="16"/>
            </w:rPr>
            <w:t xml:space="preserve"> of </w:t>
          </w:r>
          <w:r w:rsidRPr="00390B7B">
            <w:rPr>
              <w:rFonts w:ascii="Pilat Light" w:hAnsi="Pilat Light"/>
              <w:color w:val="000000" w:themeColor="text1"/>
              <w:sz w:val="16"/>
              <w:szCs w:val="16"/>
            </w:rPr>
            <w:fldChar w:fldCharType="begin"/>
          </w:r>
          <w:r w:rsidRPr="00390B7B">
            <w:rPr>
              <w:rFonts w:ascii="Pilat Light" w:hAnsi="Pilat Light"/>
              <w:color w:val="000000" w:themeColor="text1"/>
              <w:sz w:val="16"/>
              <w:szCs w:val="16"/>
            </w:rPr>
            <w:instrText xml:space="preserve"> NUMPAGES  \* Arabic  \* MERGEFORMAT </w:instrText>
          </w:r>
          <w:r w:rsidRPr="00390B7B">
            <w:rPr>
              <w:rFonts w:ascii="Pilat Light" w:hAnsi="Pilat Light"/>
              <w:color w:val="000000" w:themeColor="text1"/>
              <w:sz w:val="16"/>
              <w:szCs w:val="16"/>
            </w:rPr>
            <w:fldChar w:fldCharType="separate"/>
          </w:r>
          <w:r w:rsidRPr="00390B7B">
            <w:rPr>
              <w:rFonts w:ascii="Pilat Light" w:hAnsi="Pilat Light"/>
              <w:color w:val="000000" w:themeColor="text1"/>
              <w:sz w:val="16"/>
              <w:szCs w:val="16"/>
            </w:rPr>
            <w:t>3</w:t>
          </w:r>
          <w:r w:rsidRPr="00390B7B">
            <w:rPr>
              <w:rFonts w:ascii="Pilat Light" w:hAnsi="Pilat Light"/>
              <w:color w:val="000000" w:themeColor="text1"/>
              <w:sz w:val="16"/>
              <w:szCs w:val="16"/>
            </w:rPr>
            <w:fldChar w:fldCharType="end"/>
          </w:r>
        </w:p>
      </w:tc>
    </w:tr>
  </w:tbl>
  <w:p w14:paraId="3503EA8A" w14:textId="77777777" w:rsidR="00C23065" w:rsidRDefault="00C23065" w:rsidP="00C23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9CBAA68" w14:paraId="0F4ECD9C" w14:textId="77777777" w:rsidTr="59CBAA68">
      <w:trPr>
        <w:trHeight w:val="300"/>
      </w:trPr>
      <w:tc>
        <w:tcPr>
          <w:tcW w:w="3485" w:type="dxa"/>
        </w:tcPr>
        <w:p w14:paraId="631728D7" w14:textId="4662B354" w:rsidR="59CBAA68" w:rsidRDefault="59CBAA68" w:rsidP="59CBAA68">
          <w:pPr>
            <w:pStyle w:val="Header"/>
            <w:ind w:left="-115"/>
          </w:pPr>
        </w:p>
      </w:tc>
      <w:tc>
        <w:tcPr>
          <w:tcW w:w="3485" w:type="dxa"/>
        </w:tcPr>
        <w:p w14:paraId="26BE471C" w14:textId="6EF6D44D" w:rsidR="59CBAA68" w:rsidRDefault="59CBAA68" w:rsidP="59CBAA68">
          <w:pPr>
            <w:pStyle w:val="Header"/>
            <w:jc w:val="center"/>
          </w:pPr>
        </w:p>
      </w:tc>
      <w:tc>
        <w:tcPr>
          <w:tcW w:w="3485" w:type="dxa"/>
        </w:tcPr>
        <w:p w14:paraId="15C87070" w14:textId="095C60DA" w:rsidR="59CBAA68" w:rsidRDefault="59CBAA68" w:rsidP="59CBAA68">
          <w:pPr>
            <w:pStyle w:val="Header"/>
            <w:ind w:right="-115"/>
            <w:jc w:val="right"/>
          </w:pPr>
        </w:p>
      </w:tc>
    </w:tr>
  </w:tbl>
  <w:p w14:paraId="500A39D3" w14:textId="07C548CF" w:rsidR="59CBAA68" w:rsidRDefault="59CBAA68" w:rsidP="59CBA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A500A" w14:textId="77777777" w:rsidR="00FC0BBE" w:rsidRDefault="00FC0BBE" w:rsidP="00C23065">
      <w:pPr>
        <w:spacing w:after="0" w:line="240" w:lineRule="auto"/>
      </w:pPr>
      <w:r>
        <w:separator/>
      </w:r>
    </w:p>
  </w:footnote>
  <w:footnote w:type="continuationSeparator" w:id="0">
    <w:p w14:paraId="0CE40E3B" w14:textId="77777777" w:rsidR="00FC0BBE" w:rsidRDefault="00FC0BBE" w:rsidP="00C23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9CBAA68" w14:paraId="7FBA58EC" w14:textId="77777777" w:rsidTr="59CBAA68">
      <w:trPr>
        <w:trHeight w:val="300"/>
      </w:trPr>
      <w:tc>
        <w:tcPr>
          <w:tcW w:w="3485" w:type="dxa"/>
        </w:tcPr>
        <w:p w14:paraId="3C68BE87" w14:textId="2A5FD7D3" w:rsidR="59CBAA68" w:rsidRDefault="59CBAA68" w:rsidP="59CBAA68">
          <w:pPr>
            <w:pStyle w:val="Header"/>
            <w:ind w:left="-115"/>
          </w:pPr>
        </w:p>
      </w:tc>
      <w:tc>
        <w:tcPr>
          <w:tcW w:w="3485" w:type="dxa"/>
        </w:tcPr>
        <w:p w14:paraId="7CEAC66E" w14:textId="7959BCC8" w:rsidR="59CBAA68" w:rsidRDefault="59CBAA68" w:rsidP="59CBAA68">
          <w:pPr>
            <w:pStyle w:val="Header"/>
            <w:jc w:val="center"/>
          </w:pPr>
        </w:p>
      </w:tc>
      <w:tc>
        <w:tcPr>
          <w:tcW w:w="3485" w:type="dxa"/>
        </w:tcPr>
        <w:p w14:paraId="2E7D5F63" w14:textId="33C4DDF8" w:rsidR="59CBAA68" w:rsidRDefault="59CBAA68" w:rsidP="59CBAA68">
          <w:pPr>
            <w:pStyle w:val="Header"/>
            <w:ind w:right="-115"/>
            <w:jc w:val="right"/>
          </w:pPr>
        </w:p>
      </w:tc>
    </w:tr>
  </w:tbl>
  <w:p w14:paraId="39CDF328" w14:textId="45A056C5" w:rsidR="59CBAA68" w:rsidRDefault="59CBAA68" w:rsidP="59CBA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F330" w14:textId="5F41A817" w:rsidR="00C23065" w:rsidRDefault="00C23065">
    <w:pPr>
      <w:pStyle w:val="Header"/>
    </w:pPr>
    <w:r>
      <w:rPr>
        <w:noProof/>
      </w:rPr>
      <w:drawing>
        <wp:anchor distT="0" distB="0" distL="114300" distR="114300" simplePos="0" relativeHeight="251661312" behindDoc="0" locked="0" layoutInCell="1" allowOverlap="1" wp14:anchorId="74DA522B" wp14:editId="0B22D6FB">
          <wp:simplePos x="0" y="0"/>
          <wp:positionH relativeFrom="column">
            <wp:posOffset>-502901</wp:posOffset>
          </wp:positionH>
          <wp:positionV relativeFrom="paragraph">
            <wp:posOffset>-448945</wp:posOffset>
          </wp:positionV>
          <wp:extent cx="7620635" cy="2639695"/>
          <wp:effectExtent l="0" t="0" r="0" b="8255"/>
          <wp:wrapNone/>
          <wp:docPr id="6" name="Picture 6" descr="A close up of colorful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colorful tub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26396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7425A"/>
    <w:multiLevelType w:val="hybridMultilevel"/>
    <w:tmpl w:val="7BFE513A"/>
    <w:lvl w:ilvl="0" w:tplc="6C929A2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37FCA"/>
    <w:multiLevelType w:val="hybridMultilevel"/>
    <w:tmpl w:val="8A02D01A"/>
    <w:lvl w:ilvl="0" w:tplc="6C929A2A">
      <w:start w:val="1"/>
      <w:numFmt w:val="bullet"/>
      <w:lvlText w:val=""/>
      <w:lvlJc w:val="left"/>
      <w:pPr>
        <w:tabs>
          <w:tab w:val="num" w:pos="427"/>
        </w:tabs>
        <w:ind w:left="427" w:hanging="360"/>
      </w:pPr>
      <w:rPr>
        <w:rFonts w:ascii="Symbol" w:hAnsi="Symbol" w:hint="default"/>
        <w:color w:val="auto"/>
      </w:rPr>
    </w:lvl>
    <w:lvl w:ilvl="1" w:tplc="AC129E16">
      <w:start w:val="1"/>
      <w:numFmt w:val="bullet"/>
      <w:lvlText w:val=""/>
      <w:lvlJc w:val="left"/>
      <w:pPr>
        <w:tabs>
          <w:tab w:val="num" w:pos="1507"/>
        </w:tabs>
        <w:ind w:left="1507" w:hanging="360"/>
      </w:pPr>
      <w:rPr>
        <w:rFonts w:ascii="Symbol" w:hAnsi="Symbol" w:hint="default"/>
        <w:color w:val="auto"/>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10E54FA8"/>
    <w:multiLevelType w:val="multilevel"/>
    <w:tmpl w:val="728CCA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D52C49"/>
    <w:multiLevelType w:val="hybridMultilevel"/>
    <w:tmpl w:val="68D0856A"/>
    <w:lvl w:ilvl="0" w:tplc="6C929A2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DE4A6F"/>
    <w:multiLevelType w:val="multilevel"/>
    <w:tmpl w:val="55F29A80"/>
    <w:lvl w:ilvl="0">
      <w:start w:val="3"/>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53412B6C"/>
    <w:multiLevelType w:val="hybridMultilevel"/>
    <w:tmpl w:val="0A001C7C"/>
    <w:lvl w:ilvl="0" w:tplc="6C929A2A">
      <w:start w:val="1"/>
      <w:numFmt w:val="bullet"/>
      <w:lvlText w:val=""/>
      <w:lvlJc w:val="left"/>
      <w:pPr>
        <w:tabs>
          <w:tab w:val="num" w:pos="427"/>
        </w:tabs>
        <w:ind w:left="42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6" w15:restartNumberingAfterBreak="0">
    <w:nsid w:val="546F66CD"/>
    <w:multiLevelType w:val="hybridMultilevel"/>
    <w:tmpl w:val="3990BD98"/>
    <w:lvl w:ilvl="0" w:tplc="6C929A2A">
      <w:start w:val="1"/>
      <w:numFmt w:val="bullet"/>
      <w:lvlText w:val=""/>
      <w:lvlJc w:val="left"/>
      <w:pPr>
        <w:tabs>
          <w:tab w:val="num" w:pos="427"/>
        </w:tabs>
        <w:ind w:left="42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15:restartNumberingAfterBreak="0">
    <w:nsid w:val="59671B3B"/>
    <w:multiLevelType w:val="hybridMultilevel"/>
    <w:tmpl w:val="C0283688"/>
    <w:lvl w:ilvl="0" w:tplc="6C929A2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190460">
    <w:abstractNumId w:val="2"/>
  </w:num>
  <w:num w:numId="2" w16cid:durableId="1326932661">
    <w:abstractNumId w:val="4"/>
  </w:num>
  <w:num w:numId="3" w16cid:durableId="124586739">
    <w:abstractNumId w:val="5"/>
  </w:num>
  <w:num w:numId="4" w16cid:durableId="1249460964">
    <w:abstractNumId w:val="1"/>
  </w:num>
  <w:num w:numId="5" w16cid:durableId="1293169211">
    <w:abstractNumId w:val="0"/>
  </w:num>
  <w:num w:numId="6" w16cid:durableId="574583722">
    <w:abstractNumId w:val="3"/>
  </w:num>
  <w:num w:numId="7" w16cid:durableId="174269454">
    <w:abstractNumId w:val="7"/>
  </w:num>
  <w:num w:numId="8" w16cid:durableId="1380982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65"/>
    <w:rsid w:val="00056D6A"/>
    <w:rsid w:val="000655D2"/>
    <w:rsid w:val="00073009"/>
    <w:rsid w:val="000A3F29"/>
    <w:rsid w:val="000D63E1"/>
    <w:rsid w:val="000E1C07"/>
    <w:rsid w:val="000E1D3E"/>
    <w:rsid w:val="000E46CF"/>
    <w:rsid w:val="000E547C"/>
    <w:rsid w:val="0010008F"/>
    <w:rsid w:val="001277A6"/>
    <w:rsid w:val="00134DCB"/>
    <w:rsid w:val="00160E64"/>
    <w:rsid w:val="0019035C"/>
    <w:rsid w:val="001A6982"/>
    <w:rsid w:val="001B65BC"/>
    <w:rsid w:val="001B7227"/>
    <w:rsid w:val="001C1856"/>
    <w:rsid w:val="002057C4"/>
    <w:rsid w:val="00280CD8"/>
    <w:rsid w:val="002A6B3B"/>
    <w:rsid w:val="002B3B63"/>
    <w:rsid w:val="002C56FC"/>
    <w:rsid w:val="002D36F7"/>
    <w:rsid w:val="002E57F2"/>
    <w:rsid w:val="002F11AC"/>
    <w:rsid w:val="002F462B"/>
    <w:rsid w:val="002F76D9"/>
    <w:rsid w:val="00306709"/>
    <w:rsid w:val="003110A1"/>
    <w:rsid w:val="003641BF"/>
    <w:rsid w:val="0037698E"/>
    <w:rsid w:val="00390B7B"/>
    <w:rsid w:val="003A1E1C"/>
    <w:rsid w:val="003A2EB3"/>
    <w:rsid w:val="003E6801"/>
    <w:rsid w:val="00421BA9"/>
    <w:rsid w:val="0042625F"/>
    <w:rsid w:val="00466161"/>
    <w:rsid w:val="004756B7"/>
    <w:rsid w:val="00491C7D"/>
    <w:rsid w:val="004A156D"/>
    <w:rsid w:val="004B33FF"/>
    <w:rsid w:val="004C6AF2"/>
    <w:rsid w:val="004D5F24"/>
    <w:rsid w:val="005015A8"/>
    <w:rsid w:val="00553E36"/>
    <w:rsid w:val="005552E0"/>
    <w:rsid w:val="0056165F"/>
    <w:rsid w:val="00596AAF"/>
    <w:rsid w:val="005A6B09"/>
    <w:rsid w:val="005B2325"/>
    <w:rsid w:val="005D27B1"/>
    <w:rsid w:val="005D64D3"/>
    <w:rsid w:val="005E3AA4"/>
    <w:rsid w:val="005F0268"/>
    <w:rsid w:val="005F6D9A"/>
    <w:rsid w:val="00626891"/>
    <w:rsid w:val="0064084B"/>
    <w:rsid w:val="00643660"/>
    <w:rsid w:val="006447CC"/>
    <w:rsid w:val="00654255"/>
    <w:rsid w:val="00657505"/>
    <w:rsid w:val="00690015"/>
    <w:rsid w:val="00690549"/>
    <w:rsid w:val="006D2E58"/>
    <w:rsid w:val="00712A4E"/>
    <w:rsid w:val="00737C6A"/>
    <w:rsid w:val="0077447C"/>
    <w:rsid w:val="00777DAF"/>
    <w:rsid w:val="007944EB"/>
    <w:rsid w:val="007B7C5A"/>
    <w:rsid w:val="007C2040"/>
    <w:rsid w:val="007C31B6"/>
    <w:rsid w:val="007C5EDE"/>
    <w:rsid w:val="007E57EE"/>
    <w:rsid w:val="008104EA"/>
    <w:rsid w:val="00810EA8"/>
    <w:rsid w:val="00820C4B"/>
    <w:rsid w:val="00831E32"/>
    <w:rsid w:val="00832F86"/>
    <w:rsid w:val="00861BEF"/>
    <w:rsid w:val="00872879"/>
    <w:rsid w:val="00881EF0"/>
    <w:rsid w:val="008B6F37"/>
    <w:rsid w:val="008C70E6"/>
    <w:rsid w:val="008D1248"/>
    <w:rsid w:val="009008A1"/>
    <w:rsid w:val="00931FB2"/>
    <w:rsid w:val="009A3DD3"/>
    <w:rsid w:val="009B0501"/>
    <w:rsid w:val="009D75AD"/>
    <w:rsid w:val="00A05C3F"/>
    <w:rsid w:val="00A15F41"/>
    <w:rsid w:val="00A22C66"/>
    <w:rsid w:val="00A3295B"/>
    <w:rsid w:val="00A426AC"/>
    <w:rsid w:val="00A42D06"/>
    <w:rsid w:val="00A44706"/>
    <w:rsid w:val="00A55897"/>
    <w:rsid w:val="00A616E3"/>
    <w:rsid w:val="00A774BD"/>
    <w:rsid w:val="00A8273A"/>
    <w:rsid w:val="00A84DC9"/>
    <w:rsid w:val="00A86C0F"/>
    <w:rsid w:val="00A9791C"/>
    <w:rsid w:val="00AC6F7F"/>
    <w:rsid w:val="00B26D64"/>
    <w:rsid w:val="00B37C6D"/>
    <w:rsid w:val="00B60374"/>
    <w:rsid w:val="00B90F00"/>
    <w:rsid w:val="00B95C29"/>
    <w:rsid w:val="00BB0CFF"/>
    <w:rsid w:val="00BE40FB"/>
    <w:rsid w:val="00C159D2"/>
    <w:rsid w:val="00C23065"/>
    <w:rsid w:val="00C61574"/>
    <w:rsid w:val="00CA1752"/>
    <w:rsid w:val="00CB2395"/>
    <w:rsid w:val="00CB44AF"/>
    <w:rsid w:val="00D11B65"/>
    <w:rsid w:val="00D17E0A"/>
    <w:rsid w:val="00D22BE1"/>
    <w:rsid w:val="00D26A9C"/>
    <w:rsid w:val="00D76126"/>
    <w:rsid w:val="00D945EC"/>
    <w:rsid w:val="00DB6EC4"/>
    <w:rsid w:val="00DD0A49"/>
    <w:rsid w:val="00DF4C57"/>
    <w:rsid w:val="00DF4D28"/>
    <w:rsid w:val="00DF556C"/>
    <w:rsid w:val="00DF7682"/>
    <w:rsid w:val="00E0645F"/>
    <w:rsid w:val="00E60465"/>
    <w:rsid w:val="00E74A42"/>
    <w:rsid w:val="00E756ED"/>
    <w:rsid w:val="00E81B19"/>
    <w:rsid w:val="00E94B1E"/>
    <w:rsid w:val="00EC6BB8"/>
    <w:rsid w:val="00F25551"/>
    <w:rsid w:val="00F279D7"/>
    <w:rsid w:val="00F330FC"/>
    <w:rsid w:val="00F45650"/>
    <w:rsid w:val="00F6090D"/>
    <w:rsid w:val="00F66022"/>
    <w:rsid w:val="00FC0BBE"/>
    <w:rsid w:val="00FF32ED"/>
    <w:rsid w:val="59CBAA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B132"/>
  <w15:chartTrackingRefBased/>
  <w15:docId w15:val="{6E8174E9-FF33-4E76-8FF8-D58B5233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0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23065"/>
    <w:pPr>
      <w:keepNext/>
      <w:keepLines/>
      <w:spacing w:before="40" w:after="0" w:line="240" w:lineRule="auto"/>
      <w:outlineLvl w:val="1"/>
    </w:pPr>
    <w:rPr>
      <w:rFonts w:ascii="Pilat Demi" w:eastAsiaTheme="majorEastAsia" w:hAnsi="Pilat Demi" w:cstheme="majorBidi"/>
      <w:b/>
      <w:color w:val="00000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Title">
    <w:name w:val="Page Title"/>
    <w:basedOn w:val="Normal"/>
    <w:qFormat/>
    <w:rsid w:val="00C23065"/>
    <w:pPr>
      <w:spacing w:after="0" w:line="216" w:lineRule="auto"/>
    </w:pPr>
    <w:rPr>
      <w:rFonts w:ascii="Pilat Wide Heavy" w:hAnsi="Pilat Wide Heavy" w:cs="Arial"/>
      <w:b/>
      <w:bCs/>
      <w:color w:val="000000"/>
      <w:spacing w:val="-20"/>
      <w:sz w:val="56"/>
      <w:szCs w:val="56"/>
      <w:lang w:val="en-US"/>
    </w:rPr>
  </w:style>
  <w:style w:type="paragraph" w:styleId="Header">
    <w:name w:val="header"/>
    <w:basedOn w:val="Normal"/>
    <w:link w:val="HeaderChar"/>
    <w:uiPriority w:val="99"/>
    <w:unhideWhenUsed/>
    <w:rsid w:val="00C23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065"/>
  </w:style>
  <w:style w:type="paragraph" w:styleId="Footer">
    <w:name w:val="footer"/>
    <w:basedOn w:val="Normal"/>
    <w:link w:val="FooterChar"/>
    <w:uiPriority w:val="99"/>
    <w:unhideWhenUsed/>
    <w:rsid w:val="00C23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065"/>
  </w:style>
  <w:style w:type="character" w:customStyle="1" w:styleId="Heading1Char">
    <w:name w:val="Heading 1 Char"/>
    <w:basedOn w:val="DefaultParagraphFont"/>
    <w:link w:val="Heading1"/>
    <w:uiPriority w:val="9"/>
    <w:rsid w:val="00C2306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23065"/>
    <w:pPr>
      <w:outlineLvl w:val="9"/>
    </w:pPr>
    <w:rPr>
      <w:lang w:val="en-US"/>
    </w:rPr>
  </w:style>
  <w:style w:type="table" w:styleId="GridTable4">
    <w:name w:val="Grid Table 4"/>
    <w:basedOn w:val="TableNormal"/>
    <w:uiPriority w:val="49"/>
    <w:rsid w:val="00C23065"/>
    <w:pPr>
      <w:spacing w:after="0" w:line="240" w:lineRule="auto"/>
    </w:pPr>
    <w:rPr>
      <w:sz w:val="24"/>
      <w:szCs w:val="24"/>
      <w:lang w:val="en-A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semiHidden/>
    <w:rsid w:val="00C23065"/>
    <w:rPr>
      <w:rFonts w:ascii="Pilat Demi" w:eastAsiaTheme="majorEastAsia" w:hAnsi="Pilat Demi" w:cstheme="majorBidi"/>
      <w:b/>
      <w:color w:val="000000"/>
      <w:sz w:val="26"/>
      <w:szCs w:val="26"/>
      <w:lang w:val="en-US"/>
    </w:rPr>
  </w:style>
  <w:style w:type="table" w:styleId="TableGrid">
    <w:name w:val="Table Grid"/>
    <w:basedOn w:val="TableNormal"/>
    <w:uiPriority w:val="39"/>
    <w:rsid w:val="00C23065"/>
    <w:pPr>
      <w:spacing w:after="0" w:line="240" w:lineRule="auto"/>
    </w:pPr>
    <w:rPr>
      <w:sz w:val="24"/>
      <w:szCs w:val="24"/>
      <w:lang w:val="en-A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3065"/>
    <w:pPr>
      <w:spacing w:after="0" w:line="240" w:lineRule="auto"/>
      <w:ind w:left="720"/>
      <w:contextualSpacing/>
    </w:pPr>
    <w:rPr>
      <w:rFonts w:ascii="Pilat Light" w:hAnsi="Pilat Light" w:cs="Arial"/>
      <w:color w:val="000000"/>
      <w:lang w:val="en-US"/>
    </w:rPr>
  </w:style>
  <w:style w:type="paragraph" w:customStyle="1" w:styleId="Bodycopy">
    <w:name w:val="Body copy"/>
    <w:basedOn w:val="Normal"/>
    <w:qFormat/>
    <w:rsid w:val="00C23065"/>
    <w:pPr>
      <w:spacing w:after="0" w:line="240" w:lineRule="auto"/>
    </w:pPr>
    <w:rPr>
      <w:rFonts w:ascii="Pilat Light" w:hAnsi="Pilat Light" w:cs="Arial"/>
      <w:color w:val="000000"/>
      <w:lang w:val="en-US"/>
    </w:rPr>
  </w:style>
  <w:style w:type="paragraph" w:styleId="TOC1">
    <w:name w:val="toc 1"/>
    <w:basedOn w:val="Normal"/>
    <w:next w:val="Normal"/>
    <w:autoRedefine/>
    <w:uiPriority w:val="39"/>
    <w:unhideWhenUsed/>
    <w:rsid w:val="00C23065"/>
    <w:pPr>
      <w:spacing w:after="100"/>
    </w:pPr>
  </w:style>
  <w:style w:type="paragraph" w:styleId="TOC2">
    <w:name w:val="toc 2"/>
    <w:basedOn w:val="Normal"/>
    <w:next w:val="Normal"/>
    <w:autoRedefine/>
    <w:uiPriority w:val="39"/>
    <w:unhideWhenUsed/>
    <w:rsid w:val="00C23065"/>
    <w:pPr>
      <w:spacing w:after="100"/>
      <w:ind w:left="220"/>
    </w:pPr>
  </w:style>
  <w:style w:type="character" w:styleId="Hyperlink">
    <w:name w:val="Hyperlink"/>
    <w:basedOn w:val="DefaultParagraphFont"/>
    <w:uiPriority w:val="99"/>
    <w:unhideWhenUsed/>
    <w:rsid w:val="00C23065"/>
    <w:rPr>
      <w:color w:val="0563C1" w:themeColor="hyperlink"/>
      <w:u w:val="single"/>
    </w:rPr>
  </w:style>
  <w:style w:type="paragraph" w:styleId="BodyText">
    <w:name w:val="Body Text"/>
    <w:basedOn w:val="Normal"/>
    <w:link w:val="BodyTextChar"/>
    <w:rsid w:val="00D26A9C"/>
    <w:pPr>
      <w:spacing w:after="0" w:line="240" w:lineRule="auto"/>
    </w:pPr>
    <w:rPr>
      <w:rFonts w:ascii="Arial" w:eastAsia="Times New Roman" w:hAnsi="Arial" w:cs="Times New Roman"/>
      <w:sz w:val="72"/>
      <w:szCs w:val="20"/>
      <w:lang w:val="en-GB"/>
    </w:rPr>
  </w:style>
  <w:style w:type="character" w:customStyle="1" w:styleId="BodyTextChar">
    <w:name w:val="Body Text Char"/>
    <w:basedOn w:val="DefaultParagraphFont"/>
    <w:link w:val="BodyText"/>
    <w:rsid w:val="00D26A9C"/>
    <w:rPr>
      <w:rFonts w:ascii="Arial" w:eastAsia="Times New Roman" w:hAnsi="Arial" w:cs="Times New Roman"/>
      <w:sz w:val="72"/>
      <w:szCs w:val="20"/>
      <w:lang w:val="en-GB"/>
    </w:rPr>
  </w:style>
  <w:style w:type="character" w:customStyle="1" w:styleId="apple-style-span">
    <w:name w:val="apple-style-span"/>
    <w:basedOn w:val="DefaultParagraphFont"/>
    <w:rsid w:val="002C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75c87f0ffd443439f0e83b7e4120ab6 xmlns="9f1b3857-742b-46a2-9c5a-07d1a88f9c66">
      <Terms xmlns="http://schemas.microsoft.com/office/infopath/2007/PartnerControls">
        <TermInfo xmlns="http://schemas.microsoft.com/office/infopath/2007/PartnerControls">
          <TermName xmlns="http://schemas.microsoft.com/office/infopath/2007/PartnerControls">DMS_Document</TermName>
          <TermId xmlns="http://schemas.microsoft.com/office/infopath/2007/PartnerControls">c48b5184-826b-4d7e-97eb-1ea06401a27f</TermId>
        </TermInfo>
      </Terms>
    </c75c87f0ffd443439f0e83b7e4120ab6>
    <k3da676015214d97958de23285251a7d xmlns="9f1b3857-742b-46a2-9c5a-07d1a88f9c66">
      <Terms xmlns="http://schemas.microsoft.com/office/infopath/2007/PartnerControls">
        <TermInfo xmlns="http://schemas.microsoft.com/office/infopath/2007/PartnerControls">
          <TermName xmlns="http://schemas.microsoft.com/office/infopath/2007/PartnerControls">Published</TermName>
          <TermId xmlns="http://schemas.microsoft.com/office/infopath/2007/PartnerControls">aea2575e-3b0d-4074-8048-096ef600b29b</TermId>
        </TermInfo>
      </Terms>
    </k3da676015214d97958de23285251a7d>
    <pff5cc757d6d418ea4036208815c39da xmlns="2e566dd3-f018-404c-9b94-c9925753c6d6">
      <Terms xmlns="http://schemas.microsoft.com/office/infopath/2007/PartnerControls">
        <TermInfo xmlns="http://schemas.microsoft.com/office/infopath/2007/PartnerControls">
          <TermName xmlns="http://schemas.microsoft.com/office/infopath/2007/PartnerControls">United Kingdom</TermName>
          <TermId xmlns="http://schemas.microsoft.com/office/infopath/2007/PartnerControls">32f3f781-5d50-41ed-b241-0cd4d56fcf97</TermId>
        </TermInfo>
      </Terms>
    </pff5cc757d6d418ea4036208815c39da>
    <_dlc_DocId xmlns="93737185-4527-43ad-b449-3b77b927a1e0">VSM257A2J25H-1113394093-237</_dlc_DocId>
    <TaxCatchAll xmlns="93737185-4527-43ad-b449-3b77b927a1e0">
      <Value>14</Value>
      <Value>10</Value>
      <Value>9</Value>
      <Value>8</Value>
      <Value>7</Value>
      <Value>6</Value>
      <Value>4</Value>
      <Value>3</Value>
      <Value>2</Value>
      <Value>1</Value>
    </TaxCatchAll>
    <d8b4cf77946b4d2983fbe904ff437b8b xmlns="2e566dd3-f018-404c-9b94-c9925753c6d6">
      <Terms xmlns="http://schemas.microsoft.com/office/infopath/2007/PartnerControls">
        <TermInfo xmlns="http://schemas.microsoft.com/office/infopath/2007/PartnerControls">
          <TermName xmlns="http://schemas.microsoft.com/office/infopath/2007/PartnerControls">12</TermName>
          <TermId xmlns="http://schemas.microsoft.com/office/infopath/2007/PartnerControls">a58448fc-1624-4a42-aa02-58bd330cf925</TermId>
        </TermInfo>
      </Terms>
    </d8b4cf77946b4d2983fbe904ff437b8b>
    <l662bfd9f56840aab824e3008a916cc0 xmlns="9f1b3857-742b-46a2-9c5a-07d1a88f9c66">
      <Terms xmlns="http://schemas.microsoft.com/office/infopath/2007/PartnerControls">
        <TermInfo xmlns="http://schemas.microsoft.com/office/infopath/2007/PartnerControls">
          <TermName xmlns="http://schemas.microsoft.com/office/infopath/2007/PartnerControls">EUR</TermName>
          <TermId xmlns="http://schemas.microsoft.com/office/infopath/2007/PartnerControls">99c6dbd6-a73e-4dc2-a7f9-ec81e4b533e8</TermId>
        </TermInfo>
      </Terms>
    </l662bfd9f56840aab824e3008a916cc0>
    <_dlc_DocIdUrl xmlns="93737185-4527-43ad-b449-3b77b927a1e0">
      <Url>https://dpworld.sharepoint.com/sites/dmsCLEURGBBIC_L1/_layouts/15/DocIdRedir.aspx?ID=VSM257A2J25H-1113394093-237</Url>
      <Description>VSM257A2J25H-1113394093-237</Description>
    </_dlc_DocIdUrl>
    <DocPublishedDate xmlns="04703f5d-7d42-4d98-a7d7-4f49bdfb62e7">2025-01-13T15:30:53+00:00</DocPublishedDate>
    <DocAuthor xmlns="93737185-4527-43ad-b449-3b77b927a1e0">
      <UserInfo>
        <DisplayName>Nikita Tinelli</DisplayName>
        <AccountId>16</AccountId>
        <AccountType/>
      </UserInfo>
    </DocAuthor>
    <c3d5614c9f2a4244a358b35653c9990a xmlns="9f1b3857-742b-46a2-9c5a-07d1a88f9c66">
      <Terms xmlns="http://schemas.microsoft.com/office/infopath/2007/PartnerControls">
        <TermInfo xmlns="http://schemas.microsoft.com/office/infopath/2007/PartnerControls">
          <TermName xmlns="http://schemas.microsoft.com/office/infopath/2007/PartnerControls">Europe</TermName>
          <TermId xmlns="http://schemas.microsoft.com/office/infopath/2007/PartnerControls">f20b41c9-c1d9-4f5f-b882-62b14116f5ce</TermId>
        </TermInfo>
      </Terms>
    </c3d5614c9f2a4244a358b35653c9990a>
    <DocLegacyNumber xmlns="debf0a16-48aa-4149-81e0-c04ccb9b7576" xsi:nil="true"/>
    <i88bc983ea3e4707a32b3137d9becb27 xmlns="9f1b3857-742b-46a2-9c5a-07d1a88f9c66">
      <Terms xmlns="http://schemas.microsoft.com/office/infopath/2007/PartnerControls">
        <TermInfo xmlns="http://schemas.microsoft.com/office/infopath/2007/PartnerControls">
          <TermName xmlns="http://schemas.microsoft.com/office/infopath/2007/PartnerControls">INBOUND</TermName>
          <TermId xmlns="http://schemas.microsoft.com/office/infopath/2007/PartnerControls">a9301625-2120-4159-9b82-9a77998f1197</TermId>
        </TermInfo>
      </Terms>
    </i88bc983ea3e4707a32b3137d9becb27>
    <DocRevision xmlns="debf0a16-48aa-4149-81e0-c04ccb9b7576">1</DocRevision>
    <DocController xmlns="93737185-4527-43ad-b449-3b77b927a1e0">
      <UserInfo>
        <DisplayName>Alain Thierry</DisplayName>
        <AccountId>22</AccountId>
        <AccountType/>
      </UserInfo>
    </DocController>
    <lcf76f155ced4ddcb4097134ff3c332f xmlns="9f1b3857-742b-46a2-9c5a-07d1a88f9c66">
      <Terms xmlns="http://schemas.microsoft.com/office/infopath/2007/PartnerControls"/>
    </lcf76f155ced4ddcb4097134ff3c332f>
    <ActivateBy xmlns="debf0a16-48aa-4149-81e0-c04ccb9b7576" xsi:nil="true"/>
    <DocumentID xmlns="04703f5d-7d42-4d98-a7d7-4f49bdfb62e7">Bicester-237</DocumentID>
    <hc463fdc57544b03803423272b1ff844 xmlns="9f1b3857-742b-46a2-9c5a-07d1a88f9c66">
      <Terms xmlns="http://schemas.microsoft.com/office/infopath/2007/PartnerControls">
        <TermInfo xmlns="http://schemas.microsoft.com/office/infopath/2007/PartnerControls">
          <TermName xmlns="http://schemas.microsoft.com/office/infopath/2007/PartnerControls">Work Instruction (WI)</TermName>
          <TermId xmlns="http://schemas.microsoft.com/office/infopath/2007/PartnerControls">8c9bf6eb-0148-4017-b159-f19d1832d33b</TermId>
        </TermInfo>
      </Terms>
    </hc463fdc57544b03803423272b1ff844>
    <DocumentTitle xmlns="debf0a16-48aa-4149-81e0-c04ccb9b7576" xsi:nil="true"/>
    <n142f41ff39f43aa8c73f0332cd62454 xmlns="9f1b3857-742b-46a2-9c5a-07d1a88f9c66">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5e160ed6-bf77-4e64-baf0-9c1bda2184d2</TermId>
        </TermInfo>
      </Terms>
    </n142f41ff39f43aa8c73f0332cd62454>
    <DocOwner xmlns="93737185-4527-43ad-b449-3b77b927a1e0">
      <UserInfo>
        <DisplayName>George Gailey</DisplayName>
        <AccountId>30</AccountId>
        <AccountType/>
      </UserInfo>
    </DocOwner>
    <i118cd8adc0442209c86e6ea5d6b9ca1 xmlns="9f1b3857-742b-46a2-9c5a-07d1a88f9c66">
      <Terms xmlns="http://schemas.microsoft.com/office/infopath/2007/PartnerControls">
        <TermInfo xmlns="http://schemas.microsoft.com/office/infopath/2007/PartnerControls">
          <TermName xmlns="http://schemas.microsoft.com/office/infopath/2007/PartnerControls">Utopia</TermName>
          <TermId xmlns="http://schemas.microsoft.com/office/infopath/2007/PartnerControls">1ef4e8a2-2f0f-447d-9041-83a0b4878637</TermId>
        </TermInfo>
      </Terms>
    </i118cd8adc0442209c86e6ea5d6b9ca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D0D8CC9EE94E438A5106778F3F2DD5" ma:contentTypeVersion="39" ma:contentTypeDescription="Create a new document." ma:contentTypeScope="" ma:versionID="30a4ed13ec62b1c519a015774594c1a7">
  <xsd:schema xmlns:xsd="http://www.w3.org/2001/XMLSchema" xmlns:xs="http://www.w3.org/2001/XMLSchema" xmlns:p="http://schemas.microsoft.com/office/2006/metadata/properties" xmlns:ns2="93737185-4527-43ad-b449-3b77b927a1e0" xmlns:ns3="2e566dd3-f018-404c-9b94-c9925753c6d6" xmlns:ns4="debf0a16-48aa-4149-81e0-c04ccb9b7576" xmlns:ns5="04703f5d-7d42-4d98-a7d7-4f49bdfb62e7" xmlns:ns6="9f1b3857-742b-46a2-9c5a-07d1a88f9c66" targetNamespace="http://schemas.microsoft.com/office/2006/metadata/properties" ma:root="true" ma:fieldsID="d5043cc10c8feb5f5dfeeb142207f46b" ns2:_="" ns3:_="" ns4:_="" ns5:_="" ns6:_="">
    <xsd:import namespace="93737185-4527-43ad-b449-3b77b927a1e0"/>
    <xsd:import namespace="2e566dd3-f018-404c-9b94-c9925753c6d6"/>
    <xsd:import namespace="debf0a16-48aa-4149-81e0-c04ccb9b7576"/>
    <xsd:import namespace="04703f5d-7d42-4d98-a7d7-4f49bdfb62e7"/>
    <xsd:import namespace="9f1b3857-742b-46a2-9c5a-07d1a88f9c66"/>
    <xsd:element name="properties">
      <xsd:complexType>
        <xsd:sequence>
          <xsd:element name="documentManagement">
            <xsd:complexType>
              <xsd:all>
                <xsd:element ref="ns2:_dlc_DocId" minOccurs="0"/>
                <xsd:element ref="ns2:_dlc_DocIdUrl" minOccurs="0"/>
                <xsd:element ref="ns2:_dlc_DocIdPersistId" minOccurs="0"/>
                <xsd:element ref="ns3:d8b4cf77946b4d2983fbe904ff437b8b" minOccurs="0"/>
                <xsd:element ref="ns3:pff5cc757d6d418ea4036208815c39da" minOccurs="0"/>
                <xsd:element ref="ns4:DocumentTitle" minOccurs="0"/>
                <xsd:element ref="ns4:ActivateBy" minOccurs="0"/>
                <xsd:element ref="ns4:DocRevision"/>
                <xsd:element ref="ns2:TaxCatchAll" minOccurs="0"/>
                <xsd:element ref="ns2:DocAuthor"/>
                <xsd:element ref="ns2:DocOwner"/>
                <xsd:element ref="ns4:DocLegacyNumber" minOccurs="0"/>
                <xsd:element ref="ns2:DocController" minOccurs="0"/>
                <xsd:element ref="ns5:DocPublishedDate" minOccurs="0"/>
                <xsd:element ref="ns5:DocumentID" minOccurs="0"/>
                <xsd:element ref="ns6:n142f41ff39f43aa8c73f0332cd62454" minOccurs="0"/>
                <xsd:element ref="ns6:i118cd8adc0442209c86e6ea5d6b9ca1" minOccurs="0"/>
                <xsd:element ref="ns6:k3da676015214d97958de23285251a7d" minOccurs="0"/>
                <xsd:element ref="ns6:c75c87f0ffd443439f0e83b7e4120ab6" minOccurs="0"/>
                <xsd:element ref="ns6:lcf76f155ced4ddcb4097134ff3c332f" minOccurs="0"/>
                <xsd:element ref="ns6:hc463fdc57544b03803423272b1ff844" minOccurs="0"/>
                <xsd:element ref="ns6:i88bc983ea3e4707a32b3137d9becb27" minOccurs="0"/>
                <xsd:element ref="ns6:c3d5614c9f2a4244a358b35653c9990a" minOccurs="0"/>
                <xsd:element ref="ns6:l662bfd9f56840aab824e3008a916cc0" minOccurs="0"/>
                <xsd:element ref="ns6:MediaServiceOCR" minOccurs="0"/>
                <xsd:element ref="ns6:MediaServiceLocation"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37185-4527-43ad-b449-3b77b927a1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88163737-4eda-462b-96c5-e9594ca501cf}" ma:internalName="TaxCatchAll" ma:showField="CatchAllData" ma:web="93737185-4527-43ad-b449-3b77b927a1e0">
      <xsd:complexType>
        <xsd:complexContent>
          <xsd:extension base="dms:MultiChoiceLookup">
            <xsd:sequence>
              <xsd:element name="Value" type="dms:Lookup" maxOccurs="unbounded" minOccurs="0" nillable="true"/>
            </xsd:sequence>
          </xsd:extension>
        </xsd:complexContent>
      </xsd:complexType>
    </xsd:element>
    <xsd:element name="DocAuthor" ma:index="18" ma:displayName="DocAuthor" ma:list="UserInfo" ma:SharePointGroup="0" ma:internalName="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Owner" ma:index="19" ma:displayName="DocOwner" ma:list="UserInfo" ma:SharePointGroup="0" ma:internalName="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Controller" ma:index="22" nillable="true" ma:displayName="DocController" ma:list="UserInfo" ma:SharePointGroup="0" ma:internalName="DocControl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566dd3-f018-404c-9b94-c9925753c6d6" elementFormDefault="qualified">
    <xsd:import namespace="http://schemas.microsoft.com/office/2006/documentManagement/types"/>
    <xsd:import namespace="http://schemas.microsoft.com/office/infopath/2007/PartnerControls"/>
    <xsd:element name="d8b4cf77946b4d2983fbe904ff437b8b" ma:index="11" ma:taxonomy="true" ma:internalName="d8b4cf77946b4d2983fbe904ff437b8b" ma:taxonomyFieldName="DocReviewMonths" ma:displayName="DocReviewMonths" ma:default="2;#12|a58448fc-1624-4a42-aa02-58bd330cf925" ma:fieldId="{d8b4cf77-946b-4d29-83fb-e904ff437b8b}" ma:sspId="9f94c3ac-afd4-4fc8-8f41-c4292f042d49" ma:termSetId="329ddf58-c781-4d14-a182-d4e7991484fd" ma:anchorId="00000000-0000-0000-0000-000000000000" ma:open="false" ma:isKeyword="false">
      <xsd:complexType>
        <xsd:sequence>
          <xsd:element ref="pc:Terms" minOccurs="0" maxOccurs="1"/>
        </xsd:sequence>
      </xsd:complexType>
    </xsd:element>
    <xsd:element name="pff5cc757d6d418ea4036208815c39da" ma:index="12" ma:taxonomy="true" ma:internalName="pff5cc757d6d418ea4036208815c39da" ma:taxonomyFieldName="DocCountry" ma:displayName="DocCountry" ma:default="1;#United Kingdom|32f3f781-5d50-41ed-b241-0cd4d56fcf97" ma:fieldId="{9ff5cc75-7d6d-418e-a403-6208815c39da}" ma:taxonomyMulti="true" ma:sspId="9f94c3ac-afd4-4fc8-8f41-c4292f042d49" ma:termSetId="ad0220a8-721a-42d0-8cc5-ba2512bb614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bf0a16-48aa-4149-81e0-c04ccb9b7576" elementFormDefault="qualified">
    <xsd:import namespace="http://schemas.microsoft.com/office/2006/documentManagement/types"/>
    <xsd:import namespace="http://schemas.microsoft.com/office/infopath/2007/PartnerControls"/>
    <xsd:element name="DocumentTitle" ma:index="13" nillable="true" ma:displayName="DocumentTitle" ma:internalName="DocumentTitle">
      <xsd:simpleType>
        <xsd:restriction base="dms:Text">
          <xsd:maxLength value="255"/>
        </xsd:restriction>
      </xsd:simpleType>
    </xsd:element>
    <xsd:element name="ActivateBy" ma:index="14" nillable="true" ma:displayName="ActivateBy" ma:format="DateOnly" ma:internalName="ActivateBy">
      <xsd:simpleType>
        <xsd:restriction base="dms:DateTime"/>
      </xsd:simpleType>
    </xsd:element>
    <xsd:element name="DocRevision" ma:index="15" ma:displayName="DocRevision" ma:internalName="DocRevision">
      <xsd:simpleType>
        <xsd:restriction base="dms:Number"/>
      </xsd:simpleType>
    </xsd:element>
    <xsd:element name="DocLegacyNumber" ma:index="21" nillable="true" ma:displayName="DocLegacyNumber" ma:description="For referring of old numbering from Q-Pulse and alternative  ILI document control numbering / control system   " ma:internalName="DocLegacy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03f5d-7d42-4d98-a7d7-4f49bdfb62e7" elementFormDefault="qualified">
    <xsd:import namespace="http://schemas.microsoft.com/office/2006/documentManagement/types"/>
    <xsd:import namespace="http://schemas.microsoft.com/office/infopath/2007/PartnerControls"/>
    <xsd:element name="DocPublishedDate" ma:index="23" nillable="true" ma:displayName="DocPublishedDate" ma:format="DateOnly" ma:internalName="DocPublishedDate">
      <xsd:simpleType>
        <xsd:restriction base="dms:DateTime"/>
      </xsd:simpleType>
    </xsd:element>
    <xsd:element name="DocumentID" ma:index="24" nillable="true" ma:displayName="DocumentID" ma:internalName="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1b3857-742b-46a2-9c5a-07d1a88f9c66" elementFormDefault="qualified">
    <xsd:import namespace="http://schemas.microsoft.com/office/2006/documentManagement/types"/>
    <xsd:import namespace="http://schemas.microsoft.com/office/infopath/2007/PartnerControls"/>
    <xsd:element name="n142f41ff39f43aa8c73f0332cd62454" ma:index="25" nillable="true" ma:taxonomy="true" ma:internalName="n142f41ff39f43aa8c73f0332cd62454" ma:taxonomyFieldName="DocLanguage" ma:displayName="DocLanguage" ma:default="" ma:fieldId="{7142f41f-f39f-43aa-8c73-f0332cd62454}" ma:taxonomyMulti="true" ma:sspId="9f94c3ac-afd4-4fc8-8f41-c4292f042d49" ma:termSetId="95f11844-0131-4112-baa6-b1b7d0a94c1d" ma:anchorId="00000000-0000-0000-0000-000000000000" ma:open="false" ma:isKeyword="false">
      <xsd:complexType>
        <xsd:sequence>
          <xsd:element ref="pc:Terms" minOccurs="0" maxOccurs="1"/>
        </xsd:sequence>
      </xsd:complexType>
    </xsd:element>
    <xsd:element name="i118cd8adc0442209c86e6ea5d6b9ca1" ma:index="26" nillable="true" ma:taxonomy="true" ma:internalName="i118cd8adc0442209c86e6ea5d6b9ca1" ma:taxonomyFieldName="Customer" ma:displayName="Customer" ma:default="" ma:fieldId="{2118cd8a-dc04-4220-9c86-e6ea5d6b9ca1}" ma:taxonomyMulti="true" ma:sspId="9f94c3ac-afd4-4fc8-8f41-c4292f042d49" ma:termSetId="e8d07b4b-543a-491a-9c29-c937a88ab5fe" ma:anchorId="00000000-0000-0000-0000-000000000000" ma:open="false" ma:isKeyword="false">
      <xsd:complexType>
        <xsd:sequence>
          <xsd:element ref="pc:Terms" minOccurs="0" maxOccurs="1"/>
        </xsd:sequence>
      </xsd:complexType>
    </xsd:element>
    <xsd:element name="k3da676015214d97958de23285251a7d" ma:index="27" nillable="true" ma:taxonomy="true" ma:internalName="k3da676015214d97958de23285251a7d" ma:taxonomyFieldName="DMS_Status" ma:displayName="DMS_Status" ma:default="24;#Pending|b02de88e-53d3-43a3-b37c-e1f98b794b27" ma:fieldId="{43da6760-1521-4d97-958d-e23285251a7d}" ma:sspId="9f94c3ac-afd4-4fc8-8f41-c4292f042d49" ma:termSetId="27aa0170-de35-4190-90ef-6431249e8082" ma:anchorId="00000000-0000-0000-0000-000000000000" ma:open="false" ma:isKeyword="false">
      <xsd:complexType>
        <xsd:sequence>
          <xsd:element ref="pc:Terms" minOccurs="0" maxOccurs="1"/>
        </xsd:sequence>
      </xsd:complexType>
    </xsd:element>
    <xsd:element name="c75c87f0ffd443439f0e83b7e4120ab6" ma:index="28" nillable="true" ma:taxonomy="true" ma:internalName="c75c87f0ffd443439f0e83b7e4120ab6" ma:taxonomyFieldName="DMS_DocumentUsage" ma:displayName="DMS_DocumentUsage" ma:default="23;#DMS_DEV|dcb664d7-9e07-498e-a620-3f6f136ae108" ma:fieldId="{c75c87f0-ffd4-4343-9f0e-83b7e4120ab6}" ma:sspId="9f94c3ac-afd4-4fc8-8f41-c4292f042d49" ma:termSetId="101ffd86-aafa-4658-8a10-61cc16b57a38" ma:anchorId="00000000-0000-0000-0000-000000000000" ma:open="false" ma:isKeyword="false">
      <xsd:complexType>
        <xsd:sequence>
          <xsd:element ref="pc:Terms" minOccurs="0" maxOccurs="1"/>
        </xsd:sequence>
      </xsd:complex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f94c3ac-afd4-4fc8-8f41-c4292f042d49" ma:termSetId="00000000-0000-0000-0000-000000000000" ma:anchorId="fba54fb3-c3e1-fe81-a776-ca4b69148c4d" ma:open="true" ma:isKeyword="false">
      <xsd:complexType>
        <xsd:sequence>
          <xsd:element ref="pc:Terms" minOccurs="0" maxOccurs="1"/>
        </xsd:sequence>
      </xsd:complexType>
    </xsd:element>
    <xsd:element name="hc463fdc57544b03803423272b1ff844" ma:index="30" ma:taxonomy="true" ma:internalName="hc463fdc57544b03803423272b1ff844" ma:taxonomyFieldName="DocType" ma:displayName="DocType" ma:default="" ma:fieldId="{1c463fdc-5754-4b03-8034-23272b1ff844}" ma:sspId="9f94c3ac-afd4-4fc8-8f41-c4292f042d49" ma:termSetId="d6c338b7-27c8-4443-8e88-9013bb92ee85" ma:anchorId="00000000-0000-0000-0000-000000000000" ma:open="false" ma:isKeyword="false">
      <xsd:complexType>
        <xsd:sequence>
          <xsd:element ref="pc:Terms" minOccurs="0" maxOccurs="1"/>
        </xsd:sequence>
      </xsd:complexType>
    </xsd:element>
    <xsd:element name="i88bc983ea3e4707a32b3137d9becb27" ma:index="31" ma:taxonomy="true" ma:internalName="i88bc983ea3e4707a32b3137d9becb27" ma:taxonomyFieldName="DocDepartment" ma:displayName="DocDepartment" ma:default="" ma:fieldId="{288bc983-ea3e-4707-a32b-3137d9becb27}" ma:sspId="9f94c3ac-afd4-4fc8-8f41-c4292f042d49" ma:termSetId="18efccd4-cb65-4e72-80b2-0a83b9070aa4" ma:anchorId="00000000-0000-0000-0000-000000000000" ma:open="false" ma:isKeyword="false">
      <xsd:complexType>
        <xsd:sequence>
          <xsd:element ref="pc:Terms" minOccurs="0" maxOccurs="1"/>
        </xsd:sequence>
      </xsd:complexType>
    </xsd:element>
    <xsd:element name="c3d5614c9f2a4244a358b35653c9990a" ma:index="32" ma:taxonomy="true" ma:internalName="c3d5614c9f2a4244a358b35653c9990a" ma:taxonomyFieldName="DocLocation" ma:displayName="DocLocation" ma:default="" ma:fieldId="{c3d5614c-9f2a-4244-a358-b35653c9990a}" ma:sspId="9f94c3ac-afd4-4fc8-8f41-c4292f042d49" ma:termSetId="3baa2e16-03b8-4a3b-afac-2059582c5dfc" ma:anchorId="00000000-0000-0000-0000-000000000000" ma:open="false" ma:isKeyword="false">
      <xsd:complexType>
        <xsd:sequence>
          <xsd:element ref="pc:Terms" minOccurs="0" maxOccurs="1"/>
        </xsd:sequence>
      </xsd:complexType>
    </xsd:element>
    <xsd:element name="l662bfd9f56840aab824e3008a916cc0" ma:index="33" ma:taxonomy="true" ma:internalName="l662bfd9f56840aab824e3008a916cc0" ma:taxonomyFieldName="DocRegion" ma:displayName="DocRegion" ma:default="3;#EUR|99c6dbd6-a73e-4dc2-a7f9-ec81e4b533e8" ma:fieldId="{5662bfd9-f568-40aa-b824-e3008a916cc0}" ma:sspId="9f94c3ac-afd4-4fc8-8f41-c4292f042d49" ma:termSetId="e04c5402-b551-4f4a-b3f1-0f1ebee0eb75" ma:anchorId="00000000-0000-0000-0000-000000000000" ma:open="fals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4" nillable="true" ma:displayName="Location" ma:indexed="true" ma:internalName="MediaServiceLocation" ma:readOnly="true">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6F5023-D91A-4D12-BE6B-A5064ECA6B4F}">
  <ds:schemaRefs>
    <ds:schemaRef ds:uri="http://schemas.microsoft.com/sharepoint/v3/contenttype/forms"/>
  </ds:schemaRefs>
</ds:datastoreItem>
</file>

<file path=customXml/itemProps2.xml><?xml version="1.0" encoding="utf-8"?>
<ds:datastoreItem xmlns:ds="http://schemas.openxmlformats.org/officeDocument/2006/customXml" ds:itemID="{150FF155-D353-48C6-B2CB-4889A32184E6}">
  <ds:schemaRefs>
    <ds:schemaRef ds:uri="04703f5d-7d42-4d98-a7d7-4f49bdfb62e7"/>
    <ds:schemaRef ds:uri="http://schemas.microsoft.com/office/2006/documentManagement/types"/>
    <ds:schemaRef ds:uri="93737185-4527-43ad-b449-3b77b927a1e0"/>
    <ds:schemaRef ds:uri="http://schemas.microsoft.com/office/2006/metadata/properties"/>
    <ds:schemaRef ds:uri="2e566dd3-f018-404c-9b94-c9925753c6d6"/>
    <ds:schemaRef ds:uri="http://purl.org/dc/terms/"/>
    <ds:schemaRef ds:uri="http://purl.org/dc/elements/1.1/"/>
    <ds:schemaRef ds:uri="http://schemas.microsoft.com/office/infopath/2007/PartnerControls"/>
    <ds:schemaRef ds:uri="debf0a16-48aa-4149-81e0-c04ccb9b7576"/>
    <ds:schemaRef ds:uri="http://schemas.openxmlformats.org/package/2006/metadata/core-properties"/>
    <ds:schemaRef ds:uri="9f1b3857-742b-46a2-9c5a-07d1a88f9c66"/>
    <ds:schemaRef ds:uri="http://www.w3.org/XML/1998/namespace"/>
    <ds:schemaRef ds:uri="http://purl.org/dc/dcmitype/"/>
  </ds:schemaRefs>
</ds:datastoreItem>
</file>

<file path=customXml/itemProps3.xml><?xml version="1.0" encoding="utf-8"?>
<ds:datastoreItem xmlns:ds="http://schemas.openxmlformats.org/officeDocument/2006/customXml" ds:itemID="{2A3C9334-5C4C-4A85-BC5F-F16238A8F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37185-4527-43ad-b449-3b77b927a1e0"/>
    <ds:schemaRef ds:uri="2e566dd3-f018-404c-9b94-c9925753c6d6"/>
    <ds:schemaRef ds:uri="debf0a16-48aa-4149-81e0-c04ccb9b7576"/>
    <ds:schemaRef ds:uri="04703f5d-7d42-4d98-a7d7-4f49bdfb62e7"/>
    <ds:schemaRef ds:uri="9f1b3857-742b-46a2-9c5a-07d1a88f9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B77177-2D03-4905-8F07-D9677542C365}">
  <ds:schemaRefs>
    <ds:schemaRef ds:uri="http://schemas.openxmlformats.org/officeDocument/2006/bibliography"/>
  </ds:schemaRefs>
</ds:datastoreItem>
</file>

<file path=customXml/itemProps5.xml><?xml version="1.0" encoding="utf-8"?>
<ds:datastoreItem xmlns:ds="http://schemas.openxmlformats.org/officeDocument/2006/customXml" ds:itemID="{54EF3761-9074-4379-A7C6-743503A1B2F7}">
  <ds:schemaRefs>
    <ds:schemaRef ds:uri="http://schemas.microsoft.com/sharepoint/events"/>
  </ds:schemaRefs>
</ds:datastoreItem>
</file>

<file path=docMetadata/LabelInfo.xml><?xml version="1.0" encoding="utf-8"?>
<clbl:labelList xmlns:clbl="http://schemas.microsoft.com/office/2020/mipLabelMetadata">
  <clbl:label id="{2bd16c9b-7e21-4274-9c06-7919f7647bbb}" enabled="0" method="" siteId="{2bd16c9b-7e21-4274-9c06-7919f7647bb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2099</Words>
  <Characters>11969</Characters>
  <Application>Microsoft Office Word</Application>
  <DocSecurity>0</DocSecurity>
  <Lines>99</Lines>
  <Paragraphs>28</Paragraphs>
  <ScaleCrop>false</ScaleCrop>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Hempenstall</dc:creator>
  <cp:keywords/>
  <dc:description/>
  <cp:lastModifiedBy>Karen Drake</cp:lastModifiedBy>
  <cp:revision>2</cp:revision>
  <dcterms:created xsi:type="dcterms:W3CDTF">2025-01-13T16:50:00Z</dcterms:created>
  <dcterms:modified xsi:type="dcterms:W3CDTF">2025-01-13T16:50:00Z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viewMonths">
    <vt:lpwstr>2;#12|a58448fc-1624-4a42-aa02-58bd330cf925</vt:lpwstr>
  </property>
  <property fmtid="{D5CDD505-2E9C-101B-9397-08002B2CF9AE}" pid="3" name="DMS_DocumentUsage">
    <vt:lpwstr>7;#DMS_Document|c48b5184-826b-4d7e-97eb-1ea06401a27f</vt:lpwstr>
  </property>
  <property fmtid="{D5CDD505-2E9C-101B-9397-08002B2CF9AE}" pid="4" name="DocCountry">
    <vt:lpwstr>1;#United Kingdom|32f3f781-5d50-41ed-b241-0cd4d56fcf97</vt:lpwstr>
  </property>
  <property fmtid="{D5CDD505-2E9C-101B-9397-08002B2CF9AE}" pid="5" name="_dlc_DocIdItemGuid">
    <vt:lpwstr>575be347-09bf-4f74-b8de-f0e650d0ed1c</vt:lpwstr>
  </property>
  <property fmtid="{D5CDD505-2E9C-101B-9397-08002B2CF9AE}" pid="6" name="DocRegion">
    <vt:lpwstr>3;#EUR|99c6dbd6-a73e-4dc2-a7f9-ec81e4b533e8</vt:lpwstr>
  </property>
  <property fmtid="{D5CDD505-2E9C-101B-9397-08002B2CF9AE}" pid="7" name="DMS_Status">
    <vt:lpwstr>8;#Published|aea2575e-3b0d-4074-8048-096ef600b29b</vt:lpwstr>
  </property>
  <property fmtid="{D5CDD505-2E9C-101B-9397-08002B2CF9AE}" pid="8" name="MediaServiceImageTags">
    <vt:lpwstr/>
  </property>
  <property fmtid="{D5CDD505-2E9C-101B-9397-08002B2CF9AE}" pid="9" name="Customer">
    <vt:lpwstr>9;#Utopia|1ef4e8a2-2f0f-447d-9041-83a0b4878637</vt:lpwstr>
  </property>
  <property fmtid="{D5CDD505-2E9C-101B-9397-08002B2CF9AE}" pid="10" name="DocLanguage">
    <vt:lpwstr>10;#English|5e160ed6-bf77-4e64-baf0-9c1bda2184d2</vt:lpwstr>
  </property>
  <property fmtid="{D5CDD505-2E9C-101B-9397-08002B2CF9AE}" pid="11" name="DocType">
    <vt:lpwstr>6;#Work Instruction (WI)|8c9bf6eb-0148-4017-b159-f19d1832d33b</vt:lpwstr>
  </property>
  <property fmtid="{D5CDD505-2E9C-101B-9397-08002B2CF9AE}" pid="12" name="DocLocation">
    <vt:lpwstr>4;#Europe|f20b41c9-c1d9-4f5f-b882-62b14116f5ce</vt:lpwstr>
  </property>
  <property fmtid="{D5CDD505-2E9C-101B-9397-08002B2CF9AE}" pid="13" name="DocDepartment">
    <vt:lpwstr>14;#INBOUND|a9301625-2120-4159-9b82-9a77998f1197</vt:lpwstr>
  </property>
  <property fmtid="{D5CDD505-2E9C-101B-9397-08002B2CF9AE}" pid="14" name="ContentTypeId">
    <vt:lpwstr>0x010100F5D0D8CC9EE94E438A5106778F3F2DD5</vt:lpwstr>
  </property>
</Properties>
</file>